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95" w:rsidRPr="00E13519" w:rsidRDefault="00D37195" w:rsidP="007654CA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4013E" w:rsidRDefault="001851DE" w:rsidP="00765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1D">
        <w:rPr>
          <w:rFonts w:ascii="Times New Roman" w:hAnsi="Times New Roman" w:cs="Times New Roman"/>
          <w:sz w:val="28"/>
          <w:szCs w:val="28"/>
        </w:rPr>
        <w:t>„</w:t>
      </w:r>
      <w:r w:rsidRPr="0019661D">
        <w:rPr>
          <w:rFonts w:ascii="Times New Roman" w:hAnsi="Times New Roman" w:cs="Times New Roman"/>
          <w:b/>
          <w:sz w:val="28"/>
          <w:szCs w:val="28"/>
        </w:rPr>
        <w:t xml:space="preserve">ТОПЛОФИКАЦИЯ ВТ“ АД </w:t>
      </w:r>
      <w:r w:rsidR="00C4013E" w:rsidRPr="001966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4013E" w:rsidRPr="0019661D">
        <w:rPr>
          <w:rFonts w:ascii="Times New Roman" w:hAnsi="Times New Roman" w:cs="Times New Roman"/>
          <w:b/>
          <w:sz w:val="28"/>
          <w:szCs w:val="28"/>
        </w:rPr>
        <w:t>ВЕЛИКО ТЪРНОВО</w:t>
      </w:r>
    </w:p>
    <w:p w:rsidR="00DE0FC2" w:rsidRPr="0019661D" w:rsidRDefault="00DE0FC2" w:rsidP="00784B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13E" w:rsidRPr="00174607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607">
        <w:rPr>
          <w:rFonts w:ascii="Times New Roman" w:hAnsi="Times New Roman" w:cs="Times New Roman"/>
          <w:b/>
          <w:sz w:val="24"/>
          <w:szCs w:val="24"/>
        </w:rPr>
        <w:t>ОБОСНОВКА НА ПРОГНОЗ</w:t>
      </w:r>
      <w:r w:rsidR="0028646C" w:rsidRPr="00174607">
        <w:rPr>
          <w:rFonts w:ascii="Times New Roman" w:hAnsi="Times New Roman" w:cs="Times New Roman"/>
          <w:b/>
          <w:sz w:val="24"/>
          <w:szCs w:val="24"/>
        </w:rPr>
        <w:t>Н</w:t>
      </w:r>
      <w:r w:rsidRPr="00174607">
        <w:rPr>
          <w:rFonts w:ascii="Times New Roman" w:hAnsi="Times New Roman" w:cs="Times New Roman"/>
          <w:b/>
          <w:sz w:val="24"/>
          <w:szCs w:val="24"/>
        </w:rPr>
        <w:t>ИТЕ ЦЕНООБРАЗУВАЩИ ЕЛЕМЕНТИ</w:t>
      </w:r>
    </w:p>
    <w:p w:rsidR="00C4013E" w:rsidRPr="00174607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607">
        <w:rPr>
          <w:rFonts w:ascii="Times New Roman" w:hAnsi="Times New Roman" w:cs="Times New Roman"/>
          <w:b/>
          <w:sz w:val="24"/>
          <w:szCs w:val="24"/>
        </w:rPr>
        <w:t>ЗА ЦЕНИ НА ЕЛЕКТРИЧЕСКА И ТОПЛИННА ЕНЕРГИЯ ОТ 01.07.201</w:t>
      </w:r>
      <w:r w:rsidR="00C040B9" w:rsidRPr="00174607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174607">
        <w:rPr>
          <w:rFonts w:ascii="Times New Roman" w:hAnsi="Times New Roman" w:cs="Times New Roman"/>
          <w:b/>
          <w:sz w:val="24"/>
          <w:szCs w:val="24"/>
        </w:rPr>
        <w:t>г.- 30.06.201</w:t>
      </w:r>
      <w:r w:rsidR="00C040B9" w:rsidRPr="00174607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174607">
        <w:rPr>
          <w:rFonts w:ascii="Times New Roman" w:hAnsi="Times New Roman" w:cs="Times New Roman"/>
          <w:b/>
          <w:sz w:val="24"/>
          <w:szCs w:val="24"/>
        </w:rPr>
        <w:t>г.</w:t>
      </w:r>
    </w:p>
    <w:p w:rsidR="00C4013E" w:rsidRPr="00174607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7DE" w:rsidRPr="00174607" w:rsidRDefault="00E737D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13E" w:rsidRPr="0019661D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I.</w:t>
      </w:r>
      <w:r w:rsidRPr="0019661D">
        <w:rPr>
          <w:rFonts w:ascii="Times New Roman" w:hAnsi="Times New Roman" w:cs="Times New Roman"/>
          <w:sz w:val="24"/>
          <w:szCs w:val="24"/>
        </w:rPr>
        <w:t>УСЛОВНО ПОСТОЯННИ РАЗХОДИ</w:t>
      </w: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1.РАЗХОДИ ЗА АМОРТИЗАЦИИ</w:t>
      </w:r>
    </w:p>
    <w:p w:rsidR="00B17CC1" w:rsidRPr="0019661D" w:rsidRDefault="00B17CC1" w:rsidP="00860C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013E" w:rsidRPr="0019661D" w:rsidRDefault="00C4013E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Отчетените разходи за амортизации на ДА за 201</w:t>
      </w:r>
      <w:r w:rsidR="00174607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  <w:r w:rsidR="0028646C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174607">
        <w:rPr>
          <w:rFonts w:ascii="Times New Roman" w:hAnsi="Times New Roman" w:cs="Times New Roman"/>
          <w:b/>
          <w:sz w:val="24"/>
          <w:szCs w:val="24"/>
          <w:lang w:val="en-US"/>
        </w:rPr>
        <w:t>186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х.лв</w:t>
      </w:r>
      <w:r w:rsidRPr="0019661D">
        <w:rPr>
          <w:rFonts w:ascii="Times New Roman" w:hAnsi="Times New Roman" w:cs="Times New Roman"/>
          <w:sz w:val="24"/>
          <w:szCs w:val="24"/>
        </w:rPr>
        <w:t xml:space="preserve">., в т.ч. </w:t>
      </w:r>
      <w:proofErr w:type="gramStart"/>
      <w:r w:rsidR="00F55E47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50654">
        <w:rPr>
          <w:rFonts w:ascii="Times New Roman" w:hAnsi="Times New Roman" w:cs="Times New Roman"/>
          <w:sz w:val="24"/>
          <w:szCs w:val="24"/>
          <w:lang w:val="en-US"/>
        </w:rPr>
        <w:t>46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</w:t>
      </w:r>
      <w:proofErr w:type="gramEnd"/>
      <w:r w:rsidRPr="0019661D">
        <w:rPr>
          <w:rFonts w:ascii="Times New Roman" w:hAnsi="Times New Roman" w:cs="Times New Roman"/>
          <w:sz w:val="24"/>
          <w:szCs w:val="24"/>
        </w:rPr>
        <w:t xml:space="preserve"> за производство на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електрическа и топлинна енергия 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и </w:t>
      </w:r>
      <w:r w:rsidR="00350654">
        <w:rPr>
          <w:rFonts w:ascii="Times New Roman" w:hAnsi="Times New Roman" w:cs="Times New Roman"/>
          <w:sz w:val="24"/>
          <w:szCs w:val="24"/>
          <w:lang w:val="en-US"/>
        </w:rPr>
        <w:t>40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 х.лв. за пренос на 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63CF3" w:rsidRPr="0019661D">
        <w:rPr>
          <w:rFonts w:ascii="Times New Roman" w:hAnsi="Times New Roman" w:cs="Times New Roman"/>
          <w:sz w:val="24"/>
          <w:szCs w:val="24"/>
        </w:rPr>
        <w:t>топлинна енергия.</w:t>
      </w:r>
    </w:p>
    <w:p w:rsidR="001D3360" w:rsidRPr="0019661D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3360" w:rsidRDefault="001D3360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Прогнозните разходи за амортизации за ценовия период от 01.07.201</w:t>
      </w:r>
      <w:r w:rsidR="00F55E47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г.-30.06.201</w:t>
      </w:r>
      <w:r w:rsidR="00F55E47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19661D">
        <w:rPr>
          <w:rFonts w:ascii="Times New Roman" w:hAnsi="Times New Roman" w:cs="Times New Roman"/>
          <w:b/>
          <w:sz w:val="24"/>
          <w:szCs w:val="24"/>
        </w:rPr>
        <w:t>г. са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CAB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F55E47">
        <w:rPr>
          <w:rFonts w:ascii="Times New Roman" w:hAnsi="Times New Roman" w:cs="Times New Roman"/>
          <w:b/>
          <w:sz w:val="24"/>
          <w:szCs w:val="24"/>
          <w:lang w:val="en-US"/>
        </w:rPr>
        <w:t>18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х.лв.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Завишени са 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общо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F55E47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F55E47">
        <w:rPr>
          <w:rFonts w:ascii="Times New Roman" w:hAnsi="Times New Roman" w:cs="Times New Roman"/>
          <w:b/>
          <w:sz w:val="24"/>
          <w:szCs w:val="24"/>
        </w:rPr>
        <w:t>2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>лв., както следва:</w:t>
      </w:r>
    </w:p>
    <w:p w:rsidR="00F55E47" w:rsidRDefault="00F55E47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5E47" w:rsidRDefault="00F55E4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*Увеличение на р</w:t>
      </w:r>
      <w:r w:rsidR="007C3CAB">
        <w:rPr>
          <w:rFonts w:ascii="Times New Roman" w:hAnsi="Times New Roman" w:cs="Times New Roman"/>
          <w:b/>
          <w:sz w:val="24"/>
          <w:szCs w:val="24"/>
        </w:rPr>
        <w:t>азходи</w:t>
      </w:r>
      <w:r>
        <w:rPr>
          <w:rFonts w:ascii="Times New Roman" w:hAnsi="Times New Roman" w:cs="Times New Roman"/>
          <w:b/>
          <w:sz w:val="24"/>
          <w:szCs w:val="24"/>
        </w:rPr>
        <w:t>те</w:t>
      </w:r>
      <w:r w:rsidR="007C3CAB">
        <w:rPr>
          <w:rFonts w:ascii="Times New Roman" w:hAnsi="Times New Roman" w:cs="Times New Roman"/>
          <w:b/>
          <w:sz w:val="24"/>
          <w:szCs w:val="24"/>
        </w:rPr>
        <w:t xml:space="preserve"> за амортизации за </w:t>
      </w:r>
      <w:r>
        <w:rPr>
          <w:rFonts w:ascii="Times New Roman" w:hAnsi="Times New Roman" w:cs="Times New Roman"/>
          <w:b/>
          <w:sz w:val="24"/>
          <w:szCs w:val="24"/>
        </w:rPr>
        <w:t>производство на топлинна енергия 36х.лв. /</w:t>
      </w:r>
      <w:r w:rsidRPr="00F55E47">
        <w:rPr>
          <w:rFonts w:ascii="Times New Roman" w:hAnsi="Times New Roman" w:cs="Times New Roman"/>
          <w:sz w:val="24"/>
          <w:szCs w:val="24"/>
        </w:rPr>
        <w:t>амортизация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5E47">
        <w:rPr>
          <w:rFonts w:ascii="Times New Roman" w:hAnsi="Times New Roman" w:cs="Times New Roman"/>
          <w:sz w:val="24"/>
          <w:szCs w:val="24"/>
        </w:rPr>
        <w:t xml:space="preserve">въведения в действие през м.01.2018г. Котел ПТ 10 с </w:t>
      </w:r>
      <w:proofErr w:type="spellStart"/>
      <w:r w:rsidRPr="00F55E47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Pr="00F55E47">
        <w:rPr>
          <w:rFonts w:ascii="Times New Roman" w:hAnsi="Times New Roman" w:cs="Times New Roman"/>
          <w:sz w:val="24"/>
          <w:szCs w:val="24"/>
        </w:rPr>
        <w:t xml:space="preserve"> гориво за производство на ТЕ/.</w:t>
      </w:r>
    </w:p>
    <w:p w:rsidR="00F55E47" w:rsidRDefault="00F55E4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5065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 xml:space="preserve">азходите  за амортизация на активи в преноса на топлинна енергия </w:t>
      </w:r>
      <w:r w:rsidR="00350654">
        <w:rPr>
          <w:rFonts w:ascii="Times New Roman" w:hAnsi="Times New Roman" w:cs="Times New Roman"/>
          <w:b/>
          <w:sz w:val="24"/>
          <w:szCs w:val="24"/>
        </w:rPr>
        <w:t>се запазват на същото равнище както отчетените за 2017г.</w:t>
      </w:r>
    </w:p>
    <w:p w:rsidR="00F55E47" w:rsidRPr="00F55E47" w:rsidRDefault="00F55E4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A3F49" w:rsidRDefault="007654C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CB8">
        <w:rPr>
          <w:rFonts w:ascii="Times New Roman" w:hAnsi="Times New Roman" w:cs="Times New Roman"/>
          <w:b/>
          <w:sz w:val="24"/>
          <w:szCs w:val="24"/>
        </w:rPr>
        <w:t xml:space="preserve">В прогнозните разходи за амортизации </w:t>
      </w:r>
      <w:r w:rsidRPr="009C1CB8">
        <w:rPr>
          <w:rFonts w:ascii="Times New Roman" w:hAnsi="Times New Roman" w:cs="Times New Roman"/>
          <w:b/>
          <w:sz w:val="24"/>
          <w:szCs w:val="24"/>
          <w:u w:val="single"/>
        </w:rPr>
        <w:t>не са</w:t>
      </w:r>
      <w:r w:rsidRPr="009C1CB8">
        <w:rPr>
          <w:rFonts w:ascii="Times New Roman" w:hAnsi="Times New Roman" w:cs="Times New Roman"/>
          <w:b/>
          <w:sz w:val="24"/>
          <w:szCs w:val="24"/>
        </w:rPr>
        <w:t xml:space="preserve"> включени разходите за амортизации на ДА, предстоящи за въвеждане в действие през ценови период 01.07.201</w:t>
      </w:r>
      <w:r w:rsidR="00963473">
        <w:rPr>
          <w:rFonts w:ascii="Times New Roman" w:hAnsi="Times New Roman" w:cs="Times New Roman"/>
          <w:b/>
          <w:sz w:val="24"/>
          <w:szCs w:val="24"/>
        </w:rPr>
        <w:t>8</w:t>
      </w:r>
      <w:r w:rsidRPr="009C1CB8">
        <w:rPr>
          <w:rFonts w:ascii="Times New Roman" w:hAnsi="Times New Roman" w:cs="Times New Roman"/>
          <w:b/>
          <w:sz w:val="24"/>
          <w:szCs w:val="24"/>
        </w:rPr>
        <w:t>г. -</w:t>
      </w:r>
      <w:r w:rsidR="00821FAA" w:rsidRPr="009C1C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1CB8">
        <w:rPr>
          <w:rFonts w:ascii="Times New Roman" w:hAnsi="Times New Roman" w:cs="Times New Roman"/>
          <w:b/>
          <w:sz w:val="24"/>
          <w:szCs w:val="24"/>
        </w:rPr>
        <w:t>30.06.201</w:t>
      </w:r>
      <w:r w:rsidR="00963473">
        <w:rPr>
          <w:rFonts w:ascii="Times New Roman" w:hAnsi="Times New Roman" w:cs="Times New Roman"/>
          <w:b/>
          <w:sz w:val="24"/>
          <w:szCs w:val="24"/>
        </w:rPr>
        <w:t>9</w:t>
      </w:r>
      <w:r w:rsidRPr="009C1CB8">
        <w:rPr>
          <w:rFonts w:ascii="Times New Roman" w:hAnsi="Times New Roman" w:cs="Times New Roman"/>
          <w:b/>
          <w:sz w:val="24"/>
          <w:szCs w:val="24"/>
        </w:rPr>
        <w:t>г.</w:t>
      </w:r>
      <w:r w:rsidR="002767F1" w:rsidRPr="009C1CB8">
        <w:rPr>
          <w:rFonts w:ascii="Times New Roman" w:hAnsi="Times New Roman" w:cs="Times New Roman"/>
          <w:b/>
          <w:sz w:val="24"/>
          <w:szCs w:val="24"/>
        </w:rPr>
        <w:t xml:space="preserve"> съгласно Указанията за образуване на цените на топлинна и електрическа енергия от комбинирано производство т.31.1., б.“б“.</w:t>
      </w:r>
      <w:r w:rsidR="002767F1" w:rsidRPr="009C1C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C1CB8">
        <w:rPr>
          <w:rFonts w:ascii="Times New Roman" w:hAnsi="Times New Roman" w:cs="Times New Roman"/>
          <w:b/>
          <w:sz w:val="24"/>
          <w:szCs w:val="24"/>
        </w:rPr>
        <w:t>/</w:t>
      </w:r>
    </w:p>
    <w:p w:rsidR="00BB7F8A" w:rsidRPr="009C1CB8" w:rsidRDefault="00BB7F8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360" w:rsidRPr="00821FAA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На консервираните активи </w:t>
      </w:r>
      <w:r w:rsidRPr="00BB7F8A">
        <w:rPr>
          <w:rFonts w:ascii="Times New Roman" w:hAnsi="Times New Roman" w:cs="Times New Roman"/>
          <w:b/>
          <w:sz w:val="24"/>
          <w:szCs w:val="24"/>
          <w:u w:val="single"/>
        </w:rPr>
        <w:t>не се начисляват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DB1" w:rsidRPr="0019661D">
        <w:rPr>
          <w:rFonts w:ascii="Times New Roman" w:hAnsi="Times New Roman" w:cs="Times New Roman"/>
          <w:b/>
          <w:sz w:val="24"/>
          <w:szCs w:val="24"/>
        </w:rPr>
        <w:t>амортизации, не се предвижда да се въведат отново в действие през новия ценови период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1FAA" w:rsidRPr="00821FAA">
        <w:rPr>
          <w:rFonts w:ascii="Times New Roman" w:hAnsi="Times New Roman" w:cs="Times New Roman"/>
          <w:sz w:val="24"/>
          <w:szCs w:val="24"/>
        </w:rPr>
        <w:t>/Прил</w:t>
      </w:r>
      <w:r w:rsidR="002767F1">
        <w:rPr>
          <w:rFonts w:ascii="Times New Roman" w:hAnsi="Times New Roman" w:cs="Times New Roman"/>
          <w:sz w:val="24"/>
          <w:szCs w:val="24"/>
        </w:rPr>
        <w:t xml:space="preserve">ожен </w:t>
      </w:r>
      <w:r w:rsidR="00821FAA" w:rsidRPr="00821FAA">
        <w:rPr>
          <w:rFonts w:ascii="Times New Roman" w:hAnsi="Times New Roman" w:cs="Times New Roman"/>
          <w:sz w:val="24"/>
          <w:szCs w:val="24"/>
        </w:rPr>
        <w:t xml:space="preserve"> опис на консервираните активи</w:t>
      </w:r>
      <w:r w:rsidR="00963473">
        <w:rPr>
          <w:rFonts w:ascii="Times New Roman" w:hAnsi="Times New Roman" w:cs="Times New Roman"/>
          <w:sz w:val="24"/>
          <w:szCs w:val="24"/>
        </w:rPr>
        <w:t xml:space="preserve"> към 31.12.2017г.</w:t>
      </w:r>
      <w:r w:rsidR="00821FAA" w:rsidRPr="00821FAA">
        <w:rPr>
          <w:rFonts w:ascii="Times New Roman" w:hAnsi="Times New Roman" w:cs="Times New Roman"/>
          <w:sz w:val="24"/>
          <w:szCs w:val="24"/>
        </w:rPr>
        <w:t>/.</w:t>
      </w:r>
    </w:p>
    <w:p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DB1" w:rsidRPr="002E03F9" w:rsidRDefault="008E5DB1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3F9">
        <w:rPr>
          <w:rFonts w:ascii="Times New Roman" w:hAnsi="Times New Roman" w:cs="Times New Roman"/>
          <w:b/>
          <w:sz w:val="24"/>
          <w:szCs w:val="24"/>
        </w:rPr>
        <w:t>Прогнозни разходи за амортизации в производството на електрическа и топлинна енергия</w:t>
      </w:r>
      <w:r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Pr="002E03F9">
        <w:rPr>
          <w:rFonts w:ascii="Times New Roman" w:hAnsi="Times New Roman" w:cs="Times New Roman"/>
          <w:b/>
          <w:sz w:val="24"/>
          <w:szCs w:val="24"/>
        </w:rPr>
        <w:t>-</w:t>
      </w:r>
      <w:r w:rsidR="00BB7F8A">
        <w:rPr>
          <w:rFonts w:ascii="Times New Roman" w:hAnsi="Times New Roman" w:cs="Times New Roman"/>
          <w:b/>
          <w:sz w:val="24"/>
          <w:szCs w:val="24"/>
        </w:rPr>
        <w:t>1</w:t>
      </w:r>
      <w:r w:rsidR="00350654">
        <w:rPr>
          <w:rFonts w:ascii="Times New Roman" w:hAnsi="Times New Roman" w:cs="Times New Roman"/>
          <w:b/>
          <w:sz w:val="24"/>
          <w:szCs w:val="24"/>
        </w:rPr>
        <w:t>7</w:t>
      </w:r>
      <w:r w:rsidR="001B6C32">
        <w:rPr>
          <w:rFonts w:ascii="Times New Roman" w:hAnsi="Times New Roman" w:cs="Times New Roman"/>
          <w:b/>
          <w:sz w:val="24"/>
          <w:szCs w:val="24"/>
        </w:rPr>
        <w:t>8</w:t>
      </w:r>
      <w:r w:rsidRPr="002E03F9">
        <w:rPr>
          <w:rFonts w:ascii="Times New Roman" w:hAnsi="Times New Roman" w:cs="Times New Roman"/>
          <w:b/>
          <w:sz w:val="24"/>
          <w:szCs w:val="24"/>
        </w:rPr>
        <w:t>х.лв</w:t>
      </w:r>
      <w:r w:rsidRPr="002E03F9">
        <w:rPr>
          <w:rFonts w:ascii="Times New Roman" w:hAnsi="Times New Roman" w:cs="Times New Roman"/>
          <w:sz w:val="24"/>
          <w:szCs w:val="24"/>
        </w:rPr>
        <w:t>.</w:t>
      </w:r>
      <w:r w:rsidR="00682A4E"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="002767F1" w:rsidRPr="002E03F9">
        <w:rPr>
          <w:rFonts w:ascii="Times New Roman" w:hAnsi="Times New Roman" w:cs="Times New Roman"/>
          <w:sz w:val="24"/>
          <w:szCs w:val="24"/>
        </w:rPr>
        <w:t xml:space="preserve">в т.ч. за производство на електрическа енергия </w:t>
      </w:r>
      <w:r w:rsidR="00350654">
        <w:rPr>
          <w:rFonts w:ascii="Times New Roman" w:hAnsi="Times New Roman" w:cs="Times New Roman"/>
          <w:sz w:val="24"/>
          <w:szCs w:val="24"/>
        </w:rPr>
        <w:t>106</w:t>
      </w:r>
      <w:r w:rsidR="002767F1" w:rsidRPr="002E03F9">
        <w:rPr>
          <w:rFonts w:ascii="Times New Roman" w:hAnsi="Times New Roman" w:cs="Times New Roman"/>
          <w:sz w:val="24"/>
          <w:szCs w:val="24"/>
        </w:rPr>
        <w:t>х.лв.,  за производство на топлинна енергия</w:t>
      </w:r>
      <w:r w:rsidR="00350654">
        <w:rPr>
          <w:rFonts w:ascii="Times New Roman" w:hAnsi="Times New Roman" w:cs="Times New Roman"/>
          <w:sz w:val="24"/>
          <w:szCs w:val="24"/>
        </w:rPr>
        <w:t>-72х.лв.</w:t>
      </w:r>
    </w:p>
    <w:p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3C0" w:rsidRPr="0019661D" w:rsidRDefault="002E03F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E73C0" w:rsidRPr="0019661D">
        <w:rPr>
          <w:rFonts w:ascii="Times New Roman" w:hAnsi="Times New Roman" w:cs="Times New Roman"/>
          <w:sz w:val="24"/>
          <w:szCs w:val="24"/>
        </w:rPr>
        <w:t>азходите за амортизации отнесени</w:t>
      </w:r>
      <w:r w:rsidR="000137E4">
        <w:rPr>
          <w:rFonts w:ascii="Times New Roman" w:hAnsi="Times New Roman" w:cs="Times New Roman"/>
          <w:sz w:val="24"/>
          <w:szCs w:val="24"/>
        </w:rPr>
        <w:t xml:space="preserve"> към производството 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само </w:t>
      </w:r>
      <w:r w:rsidR="000137E4">
        <w:rPr>
          <w:rFonts w:ascii="Times New Roman" w:hAnsi="Times New Roman" w:cs="Times New Roman"/>
          <w:sz w:val="24"/>
          <w:szCs w:val="24"/>
        </w:rPr>
        <w:t>на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топлинна енергия </w:t>
      </w:r>
      <w:r>
        <w:rPr>
          <w:rFonts w:ascii="Times New Roman" w:hAnsi="Times New Roman" w:cs="Times New Roman"/>
          <w:sz w:val="24"/>
          <w:szCs w:val="24"/>
        </w:rPr>
        <w:t>-</w:t>
      </w:r>
      <w:r w:rsidR="001B2DE2">
        <w:rPr>
          <w:rFonts w:ascii="Times New Roman" w:hAnsi="Times New Roman" w:cs="Times New Roman"/>
          <w:sz w:val="24"/>
          <w:szCs w:val="24"/>
        </w:rPr>
        <w:t>72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х.лв., </w:t>
      </w:r>
      <w:r w:rsidR="000137E4">
        <w:rPr>
          <w:rFonts w:ascii="Times New Roman" w:hAnsi="Times New Roman" w:cs="Times New Roman"/>
          <w:sz w:val="24"/>
          <w:szCs w:val="24"/>
        </w:rPr>
        <w:t xml:space="preserve"> 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са включени </w:t>
      </w:r>
      <w:r>
        <w:rPr>
          <w:rFonts w:ascii="Times New Roman" w:hAnsi="Times New Roman" w:cs="Times New Roman"/>
          <w:sz w:val="24"/>
          <w:szCs w:val="24"/>
        </w:rPr>
        <w:t xml:space="preserve"> амортизации на кот</w:t>
      </w:r>
      <w:r w:rsidR="001B2DE2">
        <w:rPr>
          <w:rFonts w:ascii="Times New Roman" w:hAnsi="Times New Roman" w:cs="Times New Roman"/>
          <w:sz w:val="24"/>
          <w:szCs w:val="24"/>
        </w:rPr>
        <w:t xml:space="preserve">ел ПТ 10 на </w:t>
      </w:r>
      <w:proofErr w:type="spellStart"/>
      <w:r w:rsidR="001B2DE2">
        <w:rPr>
          <w:rFonts w:ascii="Times New Roman" w:hAnsi="Times New Roman" w:cs="Times New Roman"/>
          <w:sz w:val="24"/>
          <w:szCs w:val="24"/>
        </w:rPr>
        <w:t>биогориво</w:t>
      </w:r>
      <w:proofErr w:type="spellEnd"/>
      <w:r w:rsidR="00963473">
        <w:rPr>
          <w:rFonts w:ascii="Times New Roman" w:hAnsi="Times New Roman" w:cs="Times New Roman"/>
          <w:sz w:val="24"/>
          <w:szCs w:val="24"/>
        </w:rPr>
        <w:t xml:space="preserve"> – 27х.лв.</w:t>
      </w:r>
      <w:r w:rsidR="000137E4">
        <w:rPr>
          <w:rFonts w:ascii="Times New Roman" w:hAnsi="Times New Roman" w:cs="Times New Roman"/>
          <w:sz w:val="24"/>
          <w:szCs w:val="24"/>
        </w:rPr>
        <w:t xml:space="preserve">. 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/</w:t>
      </w:r>
      <w:r w:rsidR="002E73C0" w:rsidRPr="0019661D">
        <w:rPr>
          <w:rFonts w:ascii="Times New Roman" w:hAnsi="Times New Roman" w:cs="Times New Roman"/>
          <w:b/>
          <w:sz w:val="24"/>
          <w:szCs w:val="24"/>
        </w:rPr>
        <w:t>Прилагаме доказателство – Справка за амо</w:t>
      </w:r>
      <w:r w:rsidR="000D4071">
        <w:rPr>
          <w:rFonts w:ascii="Times New Roman" w:hAnsi="Times New Roman" w:cs="Times New Roman"/>
          <w:b/>
          <w:sz w:val="24"/>
          <w:szCs w:val="24"/>
        </w:rPr>
        <w:t>р</w:t>
      </w:r>
      <w:r w:rsidR="002E73C0" w:rsidRPr="0019661D">
        <w:rPr>
          <w:rFonts w:ascii="Times New Roman" w:hAnsi="Times New Roman" w:cs="Times New Roman"/>
          <w:b/>
          <w:sz w:val="24"/>
          <w:szCs w:val="24"/>
        </w:rPr>
        <w:t>тизации на Котли</w:t>
      </w:r>
      <w:r w:rsidR="00963473">
        <w:rPr>
          <w:rFonts w:ascii="Times New Roman" w:hAnsi="Times New Roman" w:cs="Times New Roman"/>
          <w:b/>
          <w:sz w:val="24"/>
          <w:szCs w:val="24"/>
        </w:rPr>
        <w:t>/.</w:t>
      </w:r>
    </w:p>
    <w:p w:rsidR="002E73C0" w:rsidRPr="0019661D" w:rsidRDefault="002E73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73C0" w:rsidRPr="0019661D" w:rsidRDefault="002E73C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19661D">
        <w:rPr>
          <w:rFonts w:ascii="Times New Roman" w:hAnsi="Times New Roman" w:cs="Times New Roman"/>
          <w:b/>
          <w:sz w:val="24"/>
          <w:szCs w:val="24"/>
        </w:rPr>
        <w:t>азходи за амортизации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на ДА в Пренос на топлинна енергия за ценовия период от 01.07.201</w:t>
      </w:r>
      <w:r w:rsidR="00963473">
        <w:rPr>
          <w:rFonts w:ascii="Times New Roman" w:hAnsi="Times New Roman" w:cs="Times New Roman"/>
          <w:b/>
          <w:sz w:val="24"/>
          <w:szCs w:val="24"/>
        </w:rPr>
        <w:t>8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>г.-30.06.201</w:t>
      </w:r>
      <w:r w:rsidR="00963473">
        <w:rPr>
          <w:rFonts w:ascii="Times New Roman" w:hAnsi="Times New Roman" w:cs="Times New Roman"/>
          <w:b/>
          <w:sz w:val="24"/>
          <w:szCs w:val="24"/>
        </w:rPr>
        <w:t>9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г.- </w:t>
      </w:r>
      <w:r w:rsidR="00350654">
        <w:rPr>
          <w:rFonts w:ascii="Times New Roman" w:hAnsi="Times New Roman" w:cs="Times New Roman"/>
          <w:b/>
          <w:sz w:val="24"/>
          <w:szCs w:val="24"/>
        </w:rPr>
        <w:t>4</w:t>
      </w:r>
      <w:r w:rsidR="00963473">
        <w:rPr>
          <w:rFonts w:ascii="Times New Roman" w:hAnsi="Times New Roman" w:cs="Times New Roman"/>
          <w:b/>
          <w:sz w:val="24"/>
          <w:szCs w:val="24"/>
        </w:rPr>
        <w:t>0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467374" w:rsidRPr="0019661D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374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lastRenderedPageBreak/>
        <w:t>Други промени в амортизациите не се очакват,</w:t>
      </w:r>
      <w:r w:rsidR="00B17CC1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не предстои извеждане на активи от употреба през предстоящия </w:t>
      </w:r>
      <w:r w:rsidR="00C349BB" w:rsidRPr="0019661D">
        <w:rPr>
          <w:rFonts w:ascii="Times New Roman" w:hAnsi="Times New Roman" w:cs="Times New Roman"/>
          <w:b/>
          <w:sz w:val="24"/>
          <w:szCs w:val="24"/>
        </w:rPr>
        <w:t>ценови период.</w:t>
      </w:r>
    </w:p>
    <w:p w:rsidR="000D6DA2" w:rsidRDefault="000D6DA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9BB" w:rsidRPr="0019661D" w:rsidRDefault="00C349BB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2.</w:t>
      </w:r>
      <w:r w:rsidR="00470D7C" w:rsidRPr="0019661D">
        <w:rPr>
          <w:rFonts w:ascii="Times New Roman" w:hAnsi="Times New Roman" w:cs="Times New Roman"/>
          <w:b/>
          <w:sz w:val="24"/>
          <w:szCs w:val="24"/>
        </w:rPr>
        <w:t xml:space="preserve"> РАЗХОДИ РЕМОНТИ </w:t>
      </w:r>
    </w:p>
    <w:p w:rsidR="00F11C7B" w:rsidRPr="0019661D" w:rsidRDefault="00F11C7B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0D7C" w:rsidRPr="001D740F" w:rsidRDefault="00470D7C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40F">
        <w:rPr>
          <w:rFonts w:ascii="Times New Roman" w:hAnsi="Times New Roman" w:cs="Times New Roman"/>
          <w:sz w:val="24"/>
          <w:szCs w:val="24"/>
        </w:rPr>
        <w:t>Отчетените разходи за ремонт през 201</w:t>
      </w:r>
      <w:r w:rsidR="00963473">
        <w:rPr>
          <w:rFonts w:ascii="Times New Roman" w:hAnsi="Times New Roman" w:cs="Times New Roman"/>
          <w:sz w:val="24"/>
          <w:szCs w:val="24"/>
        </w:rPr>
        <w:t>7</w:t>
      </w:r>
      <w:r w:rsidRPr="001D740F">
        <w:rPr>
          <w:rFonts w:ascii="Times New Roman" w:hAnsi="Times New Roman" w:cs="Times New Roman"/>
          <w:sz w:val="24"/>
          <w:szCs w:val="24"/>
        </w:rPr>
        <w:t xml:space="preserve">г. общо са </w:t>
      </w:r>
      <w:r w:rsidR="00963473">
        <w:rPr>
          <w:rFonts w:ascii="Times New Roman" w:hAnsi="Times New Roman" w:cs="Times New Roman"/>
          <w:sz w:val="24"/>
          <w:szCs w:val="24"/>
        </w:rPr>
        <w:t>49</w:t>
      </w:r>
      <w:r w:rsidRPr="001D740F">
        <w:rPr>
          <w:rFonts w:ascii="Times New Roman" w:hAnsi="Times New Roman" w:cs="Times New Roman"/>
          <w:sz w:val="24"/>
          <w:szCs w:val="24"/>
        </w:rPr>
        <w:t xml:space="preserve"> х.лв.,</w:t>
      </w:r>
      <w:r w:rsidR="00B17CC1" w:rsidRPr="001D740F">
        <w:rPr>
          <w:rFonts w:ascii="Times New Roman" w:hAnsi="Times New Roman" w:cs="Times New Roman"/>
          <w:sz w:val="24"/>
          <w:szCs w:val="24"/>
        </w:rPr>
        <w:t xml:space="preserve"> </w:t>
      </w:r>
      <w:r w:rsidRPr="001D740F">
        <w:rPr>
          <w:rFonts w:ascii="Times New Roman" w:hAnsi="Times New Roman" w:cs="Times New Roman"/>
          <w:sz w:val="24"/>
          <w:szCs w:val="24"/>
        </w:rPr>
        <w:t xml:space="preserve">в т.ч. Отнесени към производството на електрическа енергия </w:t>
      </w:r>
      <w:r w:rsidR="00963473">
        <w:rPr>
          <w:rFonts w:ascii="Times New Roman" w:hAnsi="Times New Roman" w:cs="Times New Roman"/>
          <w:sz w:val="24"/>
          <w:szCs w:val="24"/>
        </w:rPr>
        <w:t>24</w:t>
      </w:r>
      <w:r w:rsidRPr="001D740F">
        <w:rPr>
          <w:rFonts w:ascii="Times New Roman" w:hAnsi="Times New Roman" w:cs="Times New Roman"/>
          <w:sz w:val="24"/>
          <w:szCs w:val="24"/>
        </w:rPr>
        <w:t xml:space="preserve"> х.лв.</w:t>
      </w:r>
      <w:r w:rsidR="00B17CC1" w:rsidRPr="001D740F">
        <w:rPr>
          <w:rFonts w:ascii="Times New Roman" w:hAnsi="Times New Roman" w:cs="Times New Roman"/>
          <w:sz w:val="24"/>
          <w:szCs w:val="24"/>
        </w:rPr>
        <w:t xml:space="preserve"> </w:t>
      </w:r>
      <w:r w:rsidRPr="001D740F">
        <w:rPr>
          <w:rFonts w:ascii="Times New Roman" w:hAnsi="Times New Roman" w:cs="Times New Roman"/>
          <w:sz w:val="24"/>
          <w:szCs w:val="24"/>
        </w:rPr>
        <w:t xml:space="preserve">,към производството на топлинна енергия </w:t>
      </w:r>
      <w:r w:rsidR="00963473">
        <w:rPr>
          <w:rFonts w:ascii="Times New Roman" w:hAnsi="Times New Roman" w:cs="Times New Roman"/>
          <w:sz w:val="24"/>
          <w:szCs w:val="24"/>
        </w:rPr>
        <w:t>2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х.лв., общо за двата продукта </w:t>
      </w:r>
      <w:r w:rsidR="00963473">
        <w:rPr>
          <w:rFonts w:ascii="Times New Roman" w:hAnsi="Times New Roman" w:cs="Times New Roman"/>
          <w:sz w:val="24"/>
          <w:szCs w:val="24"/>
        </w:rPr>
        <w:t>4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х.лв.</w:t>
      </w:r>
      <w:r w:rsidR="003A5F51">
        <w:rPr>
          <w:rFonts w:ascii="Times New Roman" w:hAnsi="Times New Roman" w:cs="Times New Roman"/>
          <w:sz w:val="24"/>
          <w:szCs w:val="24"/>
        </w:rPr>
        <w:t>/текущ ремонт/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и към преноса на топлинна енергия </w:t>
      </w:r>
      <w:r w:rsidR="00F34F44">
        <w:rPr>
          <w:rFonts w:ascii="Times New Roman" w:hAnsi="Times New Roman" w:cs="Times New Roman"/>
          <w:sz w:val="24"/>
          <w:szCs w:val="24"/>
        </w:rPr>
        <w:t>1</w:t>
      </w:r>
      <w:r w:rsidR="00963473">
        <w:rPr>
          <w:rFonts w:ascii="Times New Roman" w:hAnsi="Times New Roman" w:cs="Times New Roman"/>
          <w:sz w:val="24"/>
          <w:szCs w:val="24"/>
        </w:rPr>
        <w:t>9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х.лв.</w:t>
      </w:r>
    </w:p>
    <w:p w:rsidR="001D740F" w:rsidRPr="0019661D" w:rsidRDefault="001D740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0C6" w:rsidRPr="00E13519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19">
        <w:rPr>
          <w:rFonts w:ascii="Times New Roman" w:hAnsi="Times New Roman" w:cs="Times New Roman"/>
          <w:b/>
          <w:sz w:val="24"/>
          <w:szCs w:val="24"/>
        </w:rPr>
        <w:t>Прогнозните разходи за ремонт в производството  за ценовия период 01.07.201</w:t>
      </w:r>
      <w:r w:rsidR="00963473" w:rsidRPr="00E13519">
        <w:rPr>
          <w:rFonts w:ascii="Times New Roman" w:hAnsi="Times New Roman" w:cs="Times New Roman"/>
          <w:b/>
          <w:sz w:val="24"/>
          <w:szCs w:val="24"/>
        </w:rPr>
        <w:t>8</w:t>
      </w:r>
      <w:r w:rsidRPr="00E13519">
        <w:rPr>
          <w:rFonts w:ascii="Times New Roman" w:hAnsi="Times New Roman" w:cs="Times New Roman"/>
          <w:b/>
          <w:sz w:val="24"/>
          <w:szCs w:val="24"/>
        </w:rPr>
        <w:t>г.-30.06.201</w:t>
      </w:r>
      <w:r w:rsidR="00963473" w:rsidRPr="00E13519">
        <w:rPr>
          <w:rFonts w:ascii="Times New Roman" w:hAnsi="Times New Roman" w:cs="Times New Roman"/>
          <w:b/>
          <w:sz w:val="24"/>
          <w:szCs w:val="24"/>
        </w:rPr>
        <w:t>9</w:t>
      </w:r>
      <w:r w:rsidRPr="00E13519">
        <w:rPr>
          <w:rFonts w:ascii="Times New Roman" w:hAnsi="Times New Roman" w:cs="Times New Roman"/>
          <w:b/>
          <w:sz w:val="24"/>
          <w:szCs w:val="24"/>
        </w:rPr>
        <w:t xml:space="preserve">г. са </w:t>
      </w:r>
      <w:r w:rsidR="00350654">
        <w:rPr>
          <w:rFonts w:ascii="Times New Roman" w:hAnsi="Times New Roman" w:cs="Times New Roman"/>
          <w:b/>
          <w:sz w:val="24"/>
          <w:szCs w:val="24"/>
        </w:rPr>
        <w:t>315</w:t>
      </w:r>
      <w:r w:rsidRPr="00E13519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4670C6" w:rsidRPr="00E13519" w:rsidRDefault="004670C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3519">
        <w:rPr>
          <w:rFonts w:ascii="Times New Roman" w:hAnsi="Times New Roman" w:cs="Times New Roman"/>
          <w:sz w:val="24"/>
          <w:szCs w:val="24"/>
        </w:rPr>
        <w:t xml:space="preserve">За ремонт в производството на електрическа енергия </w:t>
      </w:r>
      <w:r w:rsidR="005740FF" w:rsidRPr="00E13519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50654">
        <w:rPr>
          <w:rFonts w:ascii="Times New Roman" w:hAnsi="Times New Roman" w:cs="Times New Roman"/>
          <w:sz w:val="24"/>
          <w:szCs w:val="24"/>
        </w:rPr>
        <w:t>6</w:t>
      </w:r>
      <w:r w:rsidR="004F37C2" w:rsidRPr="00E13519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4A1052" w:rsidRPr="00E13519">
        <w:rPr>
          <w:rFonts w:ascii="Times New Roman" w:hAnsi="Times New Roman" w:cs="Times New Roman"/>
          <w:sz w:val="24"/>
          <w:szCs w:val="24"/>
        </w:rPr>
        <w:t xml:space="preserve"> </w:t>
      </w:r>
      <w:r w:rsidRPr="00E13519">
        <w:rPr>
          <w:rFonts w:ascii="Times New Roman" w:hAnsi="Times New Roman" w:cs="Times New Roman"/>
          <w:sz w:val="24"/>
          <w:szCs w:val="24"/>
        </w:rPr>
        <w:t xml:space="preserve">х.лв., </w:t>
      </w:r>
      <w:r w:rsidR="001D740F" w:rsidRPr="00E13519">
        <w:rPr>
          <w:rFonts w:ascii="Times New Roman" w:hAnsi="Times New Roman" w:cs="Times New Roman"/>
          <w:sz w:val="24"/>
          <w:szCs w:val="24"/>
        </w:rPr>
        <w:t>з</w:t>
      </w:r>
      <w:r w:rsidRPr="00E13519">
        <w:rPr>
          <w:rFonts w:ascii="Times New Roman" w:hAnsi="Times New Roman" w:cs="Times New Roman"/>
          <w:sz w:val="24"/>
          <w:szCs w:val="24"/>
        </w:rPr>
        <w:t xml:space="preserve">а ремонт в производството на топлинна енергия – </w:t>
      </w:r>
      <w:r w:rsidR="002C16AE">
        <w:rPr>
          <w:rFonts w:ascii="Times New Roman" w:hAnsi="Times New Roman" w:cs="Times New Roman"/>
          <w:sz w:val="24"/>
          <w:szCs w:val="24"/>
        </w:rPr>
        <w:t>2</w:t>
      </w:r>
      <w:r w:rsidR="005740FF" w:rsidRPr="00E13519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E13519">
        <w:rPr>
          <w:rFonts w:ascii="Times New Roman" w:hAnsi="Times New Roman" w:cs="Times New Roman"/>
          <w:sz w:val="24"/>
          <w:szCs w:val="24"/>
        </w:rPr>
        <w:t>х.лв.</w:t>
      </w:r>
      <w:r w:rsidR="001D740F" w:rsidRPr="00E13519">
        <w:rPr>
          <w:rFonts w:ascii="Times New Roman" w:hAnsi="Times New Roman" w:cs="Times New Roman"/>
          <w:sz w:val="24"/>
          <w:szCs w:val="24"/>
        </w:rPr>
        <w:t xml:space="preserve">  и общо за двата продукта </w:t>
      </w:r>
      <w:r w:rsidR="004F37C2" w:rsidRPr="00E13519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1D740F" w:rsidRPr="00E13519">
        <w:rPr>
          <w:rFonts w:ascii="Times New Roman" w:hAnsi="Times New Roman" w:cs="Times New Roman"/>
          <w:sz w:val="24"/>
          <w:szCs w:val="24"/>
        </w:rPr>
        <w:t xml:space="preserve"> х.лв.</w:t>
      </w:r>
    </w:p>
    <w:p w:rsidR="004670C6" w:rsidRPr="00CC42F4" w:rsidRDefault="004670C6" w:rsidP="00860C3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670C6" w:rsidRPr="005740FF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0FF">
        <w:rPr>
          <w:rFonts w:ascii="Times New Roman" w:hAnsi="Times New Roman" w:cs="Times New Roman"/>
          <w:b/>
          <w:sz w:val="24"/>
          <w:szCs w:val="24"/>
        </w:rPr>
        <w:t xml:space="preserve">Прогнозните разходи за ремонт в преноса – </w:t>
      </w:r>
      <w:r w:rsidR="003A5F51" w:rsidRPr="005740FF">
        <w:rPr>
          <w:rFonts w:ascii="Times New Roman" w:hAnsi="Times New Roman" w:cs="Times New Roman"/>
          <w:b/>
          <w:sz w:val="24"/>
          <w:szCs w:val="24"/>
        </w:rPr>
        <w:t>2</w:t>
      </w:r>
      <w:r w:rsidR="005740FF" w:rsidRPr="005740FF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5740FF">
        <w:rPr>
          <w:rFonts w:ascii="Times New Roman" w:hAnsi="Times New Roman" w:cs="Times New Roman"/>
          <w:b/>
          <w:sz w:val="24"/>
          <w:szCs w:val="24"/>
        </w:rPr>
        <w:t>х.лв.</w:t>
      </w:r>
    </w:p>
    <w:p w:rsidR="004670C6" w:rsidRPr="004F37C2" w:rsidRDefault="004670C6" w:rsidP="00860C3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670C6" w:rsidRPr="005740FF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0FF">
        <w:rPr>
          <w:rFonts w:ascii="Times New Roman" w:hAnsi="Times New Roman" w:cs="Times New Roman"/>
          <w:b/>
          <w:sz w:val="24"/>
          <w:szCs w:val="24"/>
        </w:rPr>
        <w:t xml:space="preserve">Общо разходи за ремонт </w:t>
      </w:r>
      <w:r w:rsidR="002C16AE">
        <w:rPr>
          <w:rFonts w:ascii="Times New Roman" w:hAnsi="Times New Roman" w:cs="Times New Roman"/>
          <w:b/>
          <w:sz w:val="24"/>
          <w:szCs w:val="24"/>
        </w:rPr>
        <w:t>315</w:t>
      </w:r>
      <w:r w:rsidRPr="005740FF">
        <w:rPr>
          <w:rFonts w:ascii="Times New Roman" w:hAnsi="Times New Roman" w:cs="Times New Roman"/>
          <w:b/>
          <w:sz w:val="24"/>
          <w:szCs w:val="24"/>
        </w:rPr>
        <w:t>х.лв.</w:t>
      </w:r>
    </w:p>
    <w:p w:rsidR="004670C6" w:rsidRPr="004F37C2" w:rsidRDefault="004670C6" w:rsidP="00860C3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670C6" w:rsidRPr="00E13519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19">
        <w:rPr>
          <w:rFonts w:ascii="Times New Roman" w:hAnsi="Times New Roman" w:cs="Times New Roman"/>
          <w:b/>
          <w:sz w:val="24"/>
          <w:szCs w:val="24"/>
        </w:rPr>
        <w:t xml:space="preserve">Прилагаме ремонтна програма за </w:t>
      </w:r>
      <w:r w:rsidR="00A9371A" w:rsidRPr="00E13519">
        <w:rPr>
          <w:rFonts w:ascii="Times New Roman" w:hAnsi="Times New Roman" w:cs="Times New Roman"/>
          <w:b/>
          <w:sz w:val="24"/>
          <w:szCs w:val="24"/>
        </w:rPr>
        <w:t>ценовия период 01.07.201</w:t>
      </w:r>
      <w:r w:rsidR="00CC42F4" w:rsidRPr="00E13519">
        <w:rPr>
          <w:rFonts w:ascii="Times New Roman" w:hAnsi="Times New Roman" w:cs="Times New Roman"/>
          <w:b/>
          <w:sz w:val="24"/>
          <w:szCs w:val="24"/>
        </w:rPr>
        <w:t>8</w:t>
      </w:r>
      <w:r w:rsidR="00A9371A" w:rsidRPr="00E13519">
        <w:rPr>
          <w:rFonts w:ascii="Times New Roman" w:hAnsi="Times New Roman" w:cs="Times New Roman"/>
          <w:b/>
          <w:sz w:val="24"/>
          <w:szCs w:val="24"/>
        </w:rPr>
        <w:t>г. – 30.06.201</w:t>
      </w:r>
      <w:r w:rsidR="00CC42F4" w:rsidRPr="00E13519">
        <w:rPr>
          <w:rFonts w:ascii="Times New Roman" w:hAnsi="Times New Roman" w:cs="Times New Roman"/>
          <w:b/>
          <w:sz w:val="24"/>
          <w:szCs w:val="24"/>
        </w:rPr>
        <w:t>9</w:t>
      </w:r>
      <w:r w:rsidR="00A9371A" w:rsidRPr="00E13519">
        <w:rPr>
          <w:rFonts w:ascii="Times New Roman" w:hAnsi="Times New Roman" w:cs="Times New Roman"/>
          <w:b/>
          <w:sz w:val="24"/>
          <w:szCs w:val="24"/>
        </w:rPr>
        <w:t>г.</w:t>
      </w:r>
      <w:r w:rsidR="005B7ED5">
        <w:rPr>
          <w:rFonts w:ascii="Times New Roman" w:hAnsi="Times New Roman" w:cs="Times New Roman"/>
          <w:b/>
          <w:sz w:val="24"/>
          <w:szCs w:val="24"/>
        </w:rPr>
        <w:t xml:space="preserve"> и ценова оферта.</w:t>
      </w:r>
    </w:p>
    <w:p w:rsidR="0088057C" w:rsidRPr="00CC42F4" w:rsidRDefault="0088057C" w:rsidP="00860C3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8057C" w:rsidRPr="0019661D" w:rsidRDefault="0088057C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C" w:rsidRPr="0019661D" w:rsidRDefault="0010645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</w:t>
      </w:r>
      <w:r w:rsidR="0088057C" w:rsidRPr="0019661D">
        <w:rPr>
          <w:rFonts w:ascii="Times New Roman" w:hAnsi="Times New Roman" w:cs="Times New Roman"/>
          <w:b/>
          <w:sz w:val="24"/>
          <w:szCs w:val="24"/>
        </w:rPr>
        <w:t xml:space="preserve">. РАЗХОДИ ЗА ЗАПЛАТИ И ВЪЗНАГРАЖДЕНИЯ </w:t>
      </w:r>
    </w:p>
    <w:p w:rsidR="00106457" w:rsidRPr="0019661D" w:rsidRDefault="0010645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7073" w:rsidRDefault="00537073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7073">
        <w:rPr>
          <w:rFonts w:ascii="Times New Roman" w:hAnsi="Times New Roman" w:cs="Times New Roman"/>
          <w:b/>
          <w:sz w:val="24"/>
          <w:szCs w:val="24"/>
        </w:rPr>
        <w:t>Предвидените разходи за заплати и възнаграждения</w:t>
      </w:r>
      <w:r w:rsidRPr="0019661D">
        <w:rPr>
          <w:rFonts w:ascii="Times New Roman" w:hAnsi="Times New Roman" w:cs="Times New Roman"/>
          <w:sz w:val="24"/>
          <w:szCs w:val="24"/>
        </w:rPr>
        <w:t xml:space="preserve"> за прогнозирания ценови период от 01.07. 201</w:t>
      </w:r>
      <w:r w:rsidR="00CC42F4">
        <w:rPr>
          <w:rFonts w:ascii="Times New Roman" w:hAnsi="Times New Roman" w:cs="Times New Roman"/>
          <w:sz w:val="24"/>
          <w:szCs w:val="24"/>
        </w:rPr>
        <w:t>8</w:t>
      </w:r>
      <w:r w:rsidRPr="0019661D">
        <w:rPr>
          <w:rFonts w:ascii="Times New Roman" w:hAnsi="Times New Roman" w:cs="Times New Roman"/>
          <w:sz w:val="24"/>
          <w:szCs w:val="24"/>
        </w:rPr>
        <w:t>г. до 30.06.201</w:t>
      </w:r>
      <w:r w:rsidR="00CC42F4">
        <w:rPr>
          <w:rFonts w:ascii="Times New Roman" w:hAnsi="Times New Roman" w:cs="Times New Roman"/>
          <w:sz w:val="24"/>
          <w:szCs w:val="24"/>
        </w:rPr>
        <w:t>9</w:t>
      </w:r>
      <w:r w:rsidRPr="0019661D">
        <w:rPr>
          <w:rFonts w:ascii="Times New Roman" w:hAnsi="Times New Roman" w:cs="Times New Roman"/>
          <w:sz w:val="24"/>
          <w:szCs w:val="24"/>
        </w:rPr>
        <w:t>г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. са </w:t>
      </w:r>
      <w:r w:rsidR="00CC42F4">
        <w:rPr>
          <w:rFonts w:ascii="Times New Roman" w:hAnsi="Times New Roman" w:cs="Times New Roman"/>
          <w:b/>
          <w:sz w:val="24"/>
          <w:szCs w:val="24"/>
        </w:rPr>
        <w:t>574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696C">
        <w:rPr>
          <w:rFonts w:ascii="Times New Roman" w:hAnsi="Times New Roman" w:cs="Times New Roman"/>
          <w:b/>
          <w:sz w:val="24"/>
          <w:szCs w:val="24"/>
        </w:rPr>
        <w:t>хил</w:t>
      </w:r>
      <w:proofErr w:type="spellEnd"/>
      <w:r w:rsidR="006917CD" w:rsidRPr="009169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96C">
        <w:rPr>
          <w:rFonts w:ascii="Times New Roman" w:hAnsi="Times New Roman" w:cs="Times New Roman"/>
          <w:b/>
          <w:sz w:val="24"/>
          <w:szCs w:val="24"/>
        </w:rPr>
        <w:t>.лв</w:t>
      </w:r>
      <w:r w:rsidRPr="0019661D">
        <w:rPr>
          <w:rFonts w:ascii="Times New Roman" w:hAnsi="Times New Roman" w:cs="Times New Roman"/>
          <w:sz w:val="24"/>
          <w:szCs w:val="24"/>
        </w:rPr>
        <w:t>.</w:t>
      </w:r>
    </w:p>
    <w:p w:rsidR="00210C02" w:rsidRPr="0019661D" w:rsidRDefault="00210C02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9AA" w:rsidRPr="00210C02" w:rsidRDefault="00537073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C02">
        <w:rPr>
          <w:rFonts w:ascii="Times New Roman" w:hAnsi="Times New Roman" w:cs="Times New Roman"/>
          <w:b/>
          <w:sz w:val="24"/>
          <w:szCs w:val="24"/>
        </w:rPr>
        <w:t>Завишени са с</w:t>
      </w:r>
      <w:r w:rsidR="00CC42F4">
        <w:rPr>
          <w:rFonts w:ascii="Times New Roman" w:hAnsi="Times New Roman" w:cs="Times New Roman"/>
          <w:b/>
          <w:sz w:val="24"/>
          <w:szCs w:val="24"/>
        </w:rPr>
        <w:t>ъс 120</w:t>
      </w:r>
      <w:r w:rsidRPr="00210C02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CB5082" w:rsidRPr="00210C0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10C02">
        <w:rPr>
          <w:rFonts w:ascii="Times New Roman" w:hAnsi="Times New Roman" w:cs="Times New Roman"/>
          <w:b/>
          <w:sz w:val="24"/>
          <w:szCs w:val="24"/>
        </w:rPr>
        <w:t>лв</w:t>
      </w:r>
      <w:r w:rsidR="006917CD" w:rsidRPr="00210C02">
        <w:rPr>
          <w:rFonts w:ascii="Times New Roman" w:hAnsi="Times New Roman" w:cs="Times New Roman"/>
          <w:b/>
          <w:sz w:val="24"/>
          <w:szCs w:val="24"/>
        </w:rPr>
        <w:t>.</w:t>
      </w:r>
      <w:r w:rsidRPr="00210C02">
        <w:rPr>
          <w:rFonts w:ascii="Times New Roman" w:hAnsi="Times New Roman" w:cs="Times New Roman"/>
          <w:b/>
          <w:sz w:val="24"/>
          <w:szCs w:val="24"/>
        </w:rPr>
        <w:t xml:space="preserve"> в сравнение с отчетените </w:t>
      </w:r>
      <w:r w:rsidR="007D4162">
        <w:rPr>
          <w:rFonts w:ascii="Times New Roman" w:hAnsi="Times New Roman" w:cs="Times New Roman"/>
          <w:b/>
          <w:sz w:val="24"/>
          <w:szCs w:val="24"/>
        </w:rPr>
        <w:t>4</w:t>
      </w:r>
      <w:r w:rsidR="00CC42F4">
        <w:rPr>
          <w:rFonts w:ascii="Times New Roman" w:hAnsi="Times New Roman" w:cs="Times New Roman"/>
          <w:b/>
          <w:sz w:val="24"/>
          <w:szCs w:val="24"/>
        </w:rPr>
        <w:t>54</w:t>
      </w:r>
      <w:r w:rsidR="007D4162">
        <w:rPr>
          <w:rFonts w:ascii="Times New Roman" w:hAnsi="Times New Roman" w:cs="Times New Roman"/>
          <w:b/>
          <w:sz w:val="24"/>
          <w:szCs w:val="24"/>
        </w:rPr>
        <w:t>х.лв.</w:t>
      </w:r>
      <w:r w:rsidRPr="00210C02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CC42F4">
        <w:rPr>
          <w:rFonts w:ascii="Times New Roman" w:hAnsi="Times New Roman" w:cs="Times New Roman"/>
          <w:b/>
          <w:sz w:val="24"/>
          <w:szCs w:val="24"/>
        </w:rPr>
        <w:t>7</w:t>
      </w:r>
      <w:r w:rsidRPr="00210C02">
        <w:rPr>
          <w:rFonts w:ascii="Times New Roman" w:hAnsi="Times New Roman" w:cs="Times New Roman"/>
          <w:b/>
          <w:sz w:val="24"/>
          <w:szCs w:val="24"/>
        </w:rPr>
        <w:t>г.</w:t>
      </w:r>
      <w:r w:rsidR="00FD19AA" w:rsidRPr="00210C02">
        <w:rPr>
          <w:rFonts w:ascii="Times New Roman" w:hAnsi="Times New Roman" w:cs="Times New Roman"/>
          <w:b/>
          <w:sz w:val="24"/>
          <w:szCs w:val="24"/>
        </w:rPr>
        <w:t>, както следва:</w:t>
      </w:r>
    </w:p>
    <w:p w:rsidR="00241FAA" w:rsidRPr="00CC42F4" w:rsidRDefault="00CC42F4" w:rsidP="00447F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</w:t>
      </w:r>
      <w:r w:rsidR="00447FA2">
        <w:rPr>
          <w:rFonts w:ascii="Times New Roman" w:hAnsi="Times New Roman" w:cs="Times New Roman"/>
          <w:sz w:val="24"/>
          <w:szCs w:val="24"/>
        </w:rPr>
        <w:t xml:space="preserve">  н</w:t>
      </w:r>
      <w:r>
        <w:rPr>
          <w:rFonts w:ascii="Times New Roman" w:hAnsi="Times New Roman" w:cs="Times New Roman"/>
          <w:sz w:val="24"/>
          <w:szCs w:val="24"/>
        </w:rPr>
        <w:t xml:space="preserve">азначаване на гл. инженер от 01.03.2018г.  </w:t>
      </w:r>
      <w:r w:rsidR="00447FA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FA2">
        <w:rPr>
          <w:rFonts w:ascii="Times New Roman" w:hAnsi="Times New Roman" w:cs="Times New Roman"/>
          <w:sz w:val="24"/>
          <w:szCs w:val="24"/>
        </w:rPr>
        <w:t>за ценовия период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47FA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4020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47FA2">
        <w:rPr>
          <w:rFonts w:ascii="Times New Roman" w:hAnsi="Times New Roman" w:cs="Times New Roman"/>
          <w:sz w:val="24"/>
          <w:szCs w:val="24"/>
        </w:rPr>
        <w:t xml:space="preserve"> </w:t>
      </w:r>
      <w:r w:rsidR="00447FA2" w:rsidRPr="00987D43">
        <w:rPr>
          <w:rFonts w:ascii="Times New Roman" w:hAnsi="Times New Roman" w:cs="Times New Roman"/>
          <w:b/>
          <w:sz w:val="24"/>
          <w:szCs w:val="24"/>
        </w:rPr>
        <w:t>/29 х.лв.</w:t>
      </w:r>
      <w:r w:rsidR="00987D43" w:rsidRPr="00987D43">
        <w:rPr>
          <w:rFonts w:ascii="Times New Roman" w:hAnsi="Times New Roman" w:cs="Times New Roman"/>
          <w:b/>
          <w:sz w:val="24"/>
          <w:szCs w:val="24"/>
        </w:rPr>
        <w:t>/</w:t>
      </w:r>
      <w:r w:rsidR="00447FA2" w:rsidRPr="00987D4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987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7FA2" w:rsidRPr="00987D4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987D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p w:rsidR="001B0510" w:rsidRDefault="00E4020D" w:rsidP="00E402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76FE">
        <w:rPr>
          <w:rFonts w:ascii="Times New Roman" w:hAnsi="Times New Roman" w:cs="Times New Roman"/>
          <w:sz w:val="24"/>
          <w:szCs w:val="24"/>
        </w:rPr>
        <w:t xml:space="preserve"> </w:t>
      </w:r>
      <w:r w:rsidR="00447FA2">
        <w:rPr>
          <w:rFonts w:ascii="Times New Roman" w:hAnsi="Times New Roman" w:cs="Times New Roman"/>
          <w:sz w:val="24"/>
          <w:szCs w:val="24"/>
        </w:rPr>
        <w:t xml:space="preserve">* назначаване на юрисконсулт  от 01.02.2018г. </w:t>
      </w:r>
      <w:r w:rsidR="001D76FE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="001D76F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D76FE">
        <w:rPr>
          <w:rFonts w:ascii="Times New Roman" w:hAnsi="Times New Roman" w:cs="Times New Roman"/>
          <w:sz w:val="24"/>
          <w:szCs w:val="24"/>
        </w:rPr>
        <w:t xml:space="preserve"> </w:t>
      </w:r>
      <w:r w:rsidR="001B0510">
        <w:rPr>
          <w:rFonts w:ascii="Times New Roman" w:hAnsi="Times New Roman" w:cs="Times New Roman"/>
          <w:sz w:val="24"/>
          <w:szCs w:val="24"/>
        </w:rPr>
        <w:t>новия ценови период</w:t>
      </w:r>
      <w:r w:rsidR="00447FA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B0510" w:rsidRPr="00987D43">
        <w:rPr>
          <w:rFonts w:ascii="Times New Roman" w:hAnsi="Times New Roman" w:cs="Times New Roman"/>
          <w:b/>
          <w:sz w:val="24"/>
          <w:szCs w:val="24"/>
        </w:rPr>
        <w:t>/10 х.лв./</w:t>
      </w:r>
    </w:p>
    <w:p w:rsidR="00E13519" w:rsidRPr="00964CAB" w:rsidRDefault="00E13519" w:rsidP="00E4020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През 2017г. дружеството е ползвало адвок</w:t>
      </w:r>
      <w:r w:rsidR="00964CAB">
        <w:rPr>
          <w:rFonts w:ascii="Times New Roman" w:hAnsi="Times New Roman" w:cs="Times New Roman"/>
          <w:sz w:val="24"/>
          <w:szCs w:val="24"/>
        </w:rPr>
        <w:t>ати по договори за правна помощ</w:t>
      </w:r>
    </w:p>
    <w:p w:rsidR="00447FA2" w:rsidRDefault="00447FA2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 назначаване инкасатор дългове задължения от 01.02.2018г</w:t>
      </w:r>
      <w:r w:rsidRPr="00987D43">
        <w:rPr>
          <w:rFonts w:ascii="Times New Roman" w:hAnsi="Times New Roman" w:cs="Times New Roman"/>
          <w:b/>
          <w:sz w:val="24"/>
          <w:szCs w:val="24"/>
        </w:rPr>
        <w:t xml:space="preserve">.                      </w:t>
      </w:r>
      <w:r w:rsidR="001D76F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4020D">
        <w:rPr>
          <w:rFonts w:ascii="Times New Roman" w:hAnsi="Times New Roman" w:cs="Times New Roman"/>
          <w:b/>
          <w:sz w:val="24"/>
          <w:szCs w:val="24"/>
        </w:rPr>
        <w:t xml:space="preserve">            /</w:t>
      </w:r>
      <w:r w:rsidRPr="00987D43">
        <w:rPr>
          <w:rFonts w:ascii="Times New Roman" w:hAnsi="Times New Roman" w:cs="Times New Roman"/>
          <w:b/>
          <w:sz w:val="24"/>
          <w:szCs w:val="24"/>
        </w:rPr>
        <w:t xml:space="preserve">8 х.лв./  </w:t>
      </w:r>
    </w:p>
    <w:p w:rsidR="0030246A" w:rsidRPr="00964CAB" w:rsidRDefault="00E4020D" w:rsidP="00100D5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*увеличение на РЗ на работещите  в</w:t>
      </w:r>
      <w:r w:rsidR="00100D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00D5F">
        <w:rPr>
          <w:rFonts w:ascii="Times New Roman" w:hAnsi="Times New Roman" w:cs="Times New Roman"/>
          <w:sz w:val="24"/>
          <w:szCs w:val="24"/>
          <w:lang w:val="en-US"/>
        </w:rPr>
        <w:t>дружествот</w:t>
      </w:r>
      <w:proofErr w:type="spellEnd"/>
      <w:r w:rsidR="00100D5F">
        <w:rPr>
          <w:rFonts w:ascii="Times New Roman" w:hAnsi="Times New Roman" w:cs="Times New Roman"/>
          <w:sz w:val="24"/>
          <w:szCs w:val="24"/>
        </w:rPr>
        <w:t xml:space="preserve">о, </w:t>
      </w:r>
      <w:r>
        <w:rPr>
          <w:rFonts w:ascii="Times New Roman" w:hAnsi="Times New Roman" w:cs="Times New Roman"/>
          <w:sz w:val="24"/>
          <w:szCs w:val="24"/>
        </w:rPr>
        <w:t>базирано на увеличението на МРЗ с 11%</w:t>
      </w:r>
      <w:r w:rsidR="00100D5F">
        <w:rPr>
          <w:rFonts w:ascii="Times New Roman" w:hAnsi="Times New Roman" w:cs="Times New Roman"/>
          <w:sz w:val="24"/>
          <w:szCs w:val="24"/>
        </w:rPr>
        <w:t xml:space="preserve">    и данните за средната месечна заплата на наетите лица по трудови правоотношения</w:t>
      </w:r>
      <w:r w:rsidR="0030246A">
        <w:rPr>
          <w:rFonts w:ascii="Times New Roman" w:hAnsi="Times New Roman" w:cs="Times New Roman"/>
          <w:sz w:val="24"/>
          <w:szCs w:val="24"/>
        </w:rPr>
        <w:t xml:space="preserve"> за 2017 година</w:t>
      </w:r>
      <w:r w:rsidR="00100D5F">
        <w:rPr>
          <w:rFonts w:ascii="Times New Roman" w:hAnsi="Times New Roman" w:cs="Times New Roman"/>
          <w:sz w:val="24"/>
          <w:szCs w:val="24"/>
        </w:rPr>
        <w:t xml:space="preserve"> в отрасъла по данни на НСИ. О</w:t>
      </w:r>
      <w:r>
        <w:rPr>
          <w:rFonts w:ascii="Times New Roman" w:hAnsi="Times New Roman" w:cs="Times New Roman"/>
          <w:sz w:val="24"/>
          <w:szCs w:val="24"/>
        </w:rPr>
        <w:t>бщо</w:t>
      </w:r>
      <w:r w:rsidR="003024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увеличение</w:t>
      </w:r>
      <w:r w:rsidR="003024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  </w:t>
      </w:r>
      <w:r w:rsidR="003024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ФРЗ за месец е </w:t>
      </w:r>
      <w:r w:rsidR="003024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964CAB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>00 лв.</w:t>
      </w:r>
      <w:r w:rsidR="00964C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0246A" w:rsidRDefault="00964CAB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3024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30246A">
        <w:rPr>
          <w:rFonts w:ascii="Times New Roman" w:hAnsi="Times New Roman" w:cs="Times New Roman"/>
          <w:sz w:val="24"/>
          <w:szCs w:val="24"/>
        </w:rPr>
        <w:t xml:space="preserve"> служители по 100 лв</w:t>
      </w:r>
      <w:proofErr w:type="gramStart"/>
      <w:r w:rsidR="0030246A">
        <w:rPr>
          <w:rFonts w:ascii="Times New Roman" w:hAnsi="Times New Roman" w:cs="Times New Roman"/>
          <w:sz w:val="24"/>
          <w:szCs w:val="24"/>
        </w:rPr>
        <w:t>.</w:t>
      </w:r>
      <w:r w:rsidR="00E4020D">
        <w:rPr>
          <w:rFonts w:ascii="Times New Roman" w:hAnsi="Times New Roman" w:cs="Times New Roman"/>
          <w:sz w:val="24"/>
          <w:szCs w:val="24"/>
        </w:rPr>
        <w:t>/</w:t>
      </w:r>
      <w:proofErr w:type="gramEnd"/>
      <w:r w:rsidR="0030246A">
        <w:rPr>
          <w:rFonts w:ascii="Times New Roman" w:hAnsi="Times New Roman" w:cs="Times New Roman"/>
          <w:sz w:val="24"/>
          <w:szCs w:val="24"/>
        </w:rPr>
        <w:t xml:space="preserve">, </w:t>
      </w:r>
      <w:r w:rsidR="00E4020D">
        <w:rPr>
          <w:rFonts w:ascii="Times New Roman" w:hAnsi="Times New Roman" w:cs="Times New Roman"/>
          <w:sz w:val="24"/>
          <w:szCs w:val="24"/>
        </w:rPr>
        <w:t xml:space="preserve">за </w:t>
      </w:r>
      <w:r w:rsidR="00100D5F">
        <w:rPr>
          <w:rFonts w:ascii="Times New Roman" w:hAnsi="Times New Roman" w:cs="Times New Roman"/>
          <w:sz w:val="24"/>
          <w:szCs w:val="24"/>
        </w:rPr>
        <w:t>ценовия</w:t>
      </w:r>
      <w:r w:rsidR="0030246A">
        <w:rPr>
          <w:rFonts w:ascii="Times New Roman" w:hAnsi="Times New Roman" w:cs="Times New Roman"/>
          <w:sz w:val="24"/>
          <w:szCs w:val="24"/>
        </w:rPr>
        <w:t xml:space="preserve">  </w:t>
      </w:r>
      <w:r w:rsidR="00100D5F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30246A">
        <w:rPr>
          <w:rFonts w:ascii="Times New Roman" w:hAnsi="Times New Roman" w:cs="Times New Roman"/>
          <w:sz w:val="24"/>
          <w:szCs w:val="24"/>
        </w:rPr>
        <w:t xml:space="preserve"> </w:t>
      </w:r>
      <w:r w:rsidR="00E4020D">
        <w:rPr>
          <w:rFonts w:ascii="Times New Roman" w:hAnsi="Times New Roman" w:cs="Times New Roman"/>
          <w:sz w:val="24"/>
          <w:szCs w:val="24"/>
        </w:rPr>
        <w:t>01.07.2018-30.06.2018г</w:t>
      </w:r>
      <w:r w:rsidR="00E4020D" w:rsidRPr="00987D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0246A">
        <w:rPr>
          <w:rFonts w:ascii="Times New Roman" w:hAnsi="Times New Roman" w:cs="Times New Roman"/>
          <w:b/>
          <w:sz w:val="24"/>
          <w:szCs w:val="24"/>
        </w:rPr>
        <w:t xml:space="preserve">                        /5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30246A" w:rsidRPr="00987D43">
        <w:rPr>
          <w:rFonts w:ascii="Times New Roman" w:hAnsi="Times New Roman" w:cs="Times New Roman"/>
          <w:b/>
          <w:sz w:val="24"/>
          <w:szCs w:val="24"/>
        </w:rPr>
        <w:t>х.лв. /</w:t>
      </w:r>
    </w:p>
    <w:p w:rsidR="003A51FB" w:rsidRPr="003A51FB" w:rsidRDefault="003A51FB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Дружеството изпитва затруднение в набирането на персонал, поради което с повишаване на възнагражденията се цели  приближаване  до възнаграждения в сектор </w:t>
      </w:r>
      <w:r w:rsidRPr="003A51FB">
        <w:rPr>
          <w:rFonts w:ascii="Tahoma" w:eastAsia="Times New Roman" w:hAnsi="Tahoma" w:cs="Tahoma"/>
          <w:b/>
          <w:sz w:val="20"/>
          <w:szCs w:val="20"/>
          <w:lang w:eastAsia="bg-BG"/>
        </w:rPr>
        <w:t>Производство и разпределение на електрическа и топлинна енергия и на газообразни горива</w:t>
      </w:r>
      <w:r w:rsidRPr="00E4020D">
        <w:rPr>
          <w:rFonts w:ascii="Tahoma" w:eastAsia="Times New Roman" w:hAnsi="Tahoma" w:cs="Tahoma"/>
          <w:sz w:val="20"/>
          <w:szCs w:val="20"/>
          <w:lang w:eastAsia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1F49F8" w:rsidRDefault="001F49F8" w:rsidP="00E13519">
      <w:pPr>
        <w:spacing w:before="300" w:after="360" w:line="240" w:lineRule="auto"/>
        <w:jc w:val="both"/>
        <w:textAlignment w:val="center"/>
        <w:rPr>
          <w:rFonts w:ascii="Tahoma" w:eastAsia="Times New Roman" w:hAnsi="Tahoma" w:cs="Tahoma"/>
          <w:b/>
          <w:bCs/>
          <w:caps/>
          <w:sz w:val="21"/>
          <w:szCs w:val="21"/>
          <w:lang w:val="en-US" w:eastAsia="bg-BG"/>
        </w:rPr>
      </w:pPr>
    </w:p>
    <w:p w:rsidR="001F49F8" w:rsidRDefault="001F49F8" w:rsidP="00E13519">
      <w:pPr>
        <w:spacing w:before="300" w:after="360" w:line="240" w:lineRule="auto"/>
        <w:jc w:val="both"/>
        <w:textAlignment w:val="center"/>
        <w:rPr>
          <w:rFonts w:ascii="Tahoma" w:eastAsia="Times New Roman" w:hAnsi="Tahoma" w:cs="Tahoma"/>
          <w:b/>
          <w:bCs/>
          <w:caps/>
          <w:sz w:val="21"/>
          <w:szCs w:val="21"/>
          <w:lang w:val="en-US" w:eastAsia="bg-BG"/>
        </w:rPr>
      </w:pPr>
    </w:p>
    <w:p w:rsidR="00324F2D" w:rsidRPr="001F49F8" w:rsidRDefault="00E13519" w:rsidP="00E13519">
      <w:pPr>
        <w:spacing w:before="300" w:after="360" w:line="240" w:lineRule="auto"/>
        <w:jc w:val="both"/>
        <w:textAlignment w:val="center"/>
        <w:rPr>
          <w:rFonts w:ascii="Tahoma" w:eastAsia="Times New Roman" w:hAnsi="Tahoma" w:cs="Tahoma"/>
          <w:b/>
          <w:bCs/>
          <w:caps/>
          <w:sz w:val="21"/>
          <w:szCs w:val="21"/>
          <w:lang w:val="en-US" w:eastAsia="bg-BG"/>
        </w:rPr>
      </w:pPr>
      <w:r w:rsidRPr="00E4020D">
        <w:rPr>
          <w:rFonts w:ascii="Tahoma" w:eastAsia="Times New Roman" w:hAnsi="Tahoma" w:cs="Tahoma"/>
          <w:b/>
          <w:bCs/>
          <w:caps/>
          <w:sz w:val="21"/>
          <w:szCs w:val="21"/>
          <w:lang w:eastAsia="bg-BG"/>
        </w:rPr>
        <w:t>СРЕДНА МЕСЕЧНА ЗАПЛАТА НА НАЕТИТЕ ЛИЦА ПО ТРУДОВО И СЛУЖЕБНО ПРАВООТНОШЕНИЕ ПРЕЗ 2017 ГОДИН</w:t>
      </w:r>
      <w:r w:rsidR="001F49F8">
        <w:rPr>
          <w:rFonts w:ascii="Tahoma" w:eastAsia="Times New Roman" w:hAnsi="Tahoma" w:cs="Tahoma"/>
          <w:b/>
          <w:bCs/>
          <w:caps/>
          <w:sz w:val="21"/>
          <w:szCs w:val="21"/>
          <w:lang w:val="en-US" w:eastAsia="bg-BG"/>
        </w:rPr>
        <w:t>a</w:t>
      </w:r>
    </w:p>
    <w:p w:rsidR="001F49F8" w:rsidRDefault="00E13519" w:rsidP="00E13519">
      <w:pPr>
        <w:spacing w:after="0"/>
        <w:jc w:val="both"/>
        <w:rPr>
          <w:rFonts w:ascii="Tahoma" w:eastAsia="Times New Roman" w:hAnsi="Tahoma" w:cs="Tahoma"/>
          <w:sz w:val="17"/>
          <w:szCs w:val="17"/>
          <w:lang w:val="en-US" w:eastAsia="bg-BG"/>
        </w:rPr>
      </w:pPr>
      <w:r>
        <w:rPr>
          <w:rFonts w:ascii="Tahoma" w:eastAsia="Times New Roman" w:hAnsi="Tahoma" w:cs="Tahoma"/>
          <w:sz w:val="17"/>
          <w:szCs w:val="17"/>
          <w:lang w:eastAsia="bg-BG"/>
        </w:rPr>
        <w:lastRenderedPageBreak/>
        <w:t xml:space="preserve">                                                                                                                                                         </w:t>
      </w:r>
    </w:p>
    <w:p w:rsidR="001F49F8" w:rsidRDefault="001F49F8" w:rsidP="00E13519">
      <w:pPr>
        <w:spacing w:after="0"/>
        <w:jc w:val="both"/>
        <w:rPr>
          <w:rFonts w:ascii="Tahoma" w:eastAsia="Times New Roman" w:hAnsi="Tahoma" w:cs="Tahoma"/>
          <w:sz w:val="17"/>
          <w:szCs w:val="17"/>
          <w:lang w:val="en-US" w:eastAsia="bg-BG"/>
        </w:rPr>
      </w:pPr>
    </w:p>
    <w:p w:rsidR="00E13519" w:rsidRDefault="001F49F8" w:rsidP="00E135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17"/>
          <w:szCs w:val="17"/>
          <w:lang w:val="en-US" w:eastAsia="bg-BG"/>
        </w:rPr>
        <w:t xml:space="preserve">                              </w:t>
      </w:r>
      <w:r w:rsidR="00E13519">
        <w:rPr>
          <w:rFonts w:ascii="Tahoma" w:eastAsia="Times New Roman" w:hAnsi="Tahoma" w:cs="Tahoma"/>
          <w:sz w:val="17"/>
          <w:szCs w:val="17"/>
          <w:lang w:eastAsia="bg-BG"/>
        </w:rPr>
        <w:t xml:space="preserve">    </w:t>
      </w:r>
      <w:r w:rsidR="00E13519" w:rsidRPr="00E4020D">
        <w:rPr>
          <w:rFonts w:ascii="Tahoma" w:eastAsia="Times New Roman" w:hAnsi="Tahoma" w:cs="Tahoma"/>
          <w:sz w:val="17"/>
          <w:szCs w:val="17"/>
          <w:lang w:eastAsia="bg-BG"/>
        </w:rPr>
        <w:t xml:space="preserve">(левове) </w:t>
      </w:r>
    </w:p>
    <w:tbl>
      <w:tblPr>
        <w:tblW w:w="5315" w:type="pct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/>
      </w:tblPr>
      <w:tblGrid>
        <w:gridCol w:w="2207"/>
        <w:gridCol w:w="669"/>
        <w:gridCol w:w="670"/>
        <w:gridCol w:w="728"/>
        <w:gridCol w:w="729"/>
        <w:gridCol w:w="729"/>
        <w:gridCol w:w="729"/>
        <w:gridCol w:w="729"/>
        <w:gridCol w:w="729"/>
        <w:gridCol w:w="729"/>
        <w:gridCol w:w="729"/>
        <w:gridCol w:w="729"/>
        <w:gridCol w:w="590"/>
      </w:tblGrid>
      <w:tr w:rsidR="00E13519" w:rsidRPr="00E4020D" w:rsidTr="00964CAB">
        <w:trPr>
          <w:trHeight w:hRule="exact" w:val="718"/>
          <w:tblHeader/>
          <w:jc w:val="center"/>
        </w:trPr>
        <w:tc>
          <w:tcPr>
            <w:tcW w:w="224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Икономически дейности</w:t>
            </w:r>
          </w:p>
        </w:tc>
        <w:tc>
          <w:tcPr>
            <w:tcW w:w="8448" w:type="dxa"/>
            <w:gridSpan w:val="12"/>
            <w:tcBorders>
              <w:top w:val="double" w:sz="4" w:space="0" w:color="5B9BD5" w:themeColor="accent1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Месеци</w:t>
            </w:r>
          </w:p>
        </w:tc>
      </w:tr>
      <w:tr w:rsidR="00324F2D" w:rsidRPr="00E4020D" w:rsidTr="00964CAB">
        <w:trPr>
          <w:trHeight w:hRule="exact" w:val="980"/>
          <w:tblHeader/>
          <w:jc w:val="center"/>
        </w:trPr>
        <w:tc>
          <w:tcPr>
            <w:tcW w:w="224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E13519" w:rsidRPr="00E4020D" w:rsidRDefault="00E13519" w:rsidP="00E1351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I</w:t>
            </w:r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III</w:t>
            </w:r>
          </w:p>
        </w:tc>
        <w:tc>
          <w:tcPr>
            <w:tcW w:w="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IV</w:t>
            </w:r>
          </w:p>
        </w:tc>
        <w:tc>
          <w:tcPr>
            <w:tcW w:w="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V</w:t>
            </w:r>
          </w:p>
        </w:tc>
        <w:tc>
          <w:tcPr>
            <w:tcW w:w="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VI</w:t>
            </w:r>
          </w:p>
        </w:tc>
        <w:tc>
          <w:tcPr>
            <w:tcW w:w="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VII</w:t>
            </w:r>
          </w:p>
        </w:tc>
        <w:tc>
          <w:tcPr>
            <w:tcW w:w="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VIII</w:t>
            </w:r>
          </w:p>
        </w:tc>
        <w:tc>
          <w:tcPr>
            <w:tcW w:w="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IX</w:t>
            </w:r>
          </w:p>
        </w:tc>
        <w:tc>
          <w:tcPr>
            <w:tcW w:w="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X</w:t>
            </w:r>
          </w:p>
        </w:tc>
        <w:tc>
          <w:tcPr>
            <w:tcW w:w="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XI</w:t>
            </w:r>
          </w:p>
        </w:tc>
        <w:tc>
          <w:tcPr>
            <w:tcW w:w="4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8E8E8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XII</w:t>
            </w:r>
          </w:p>
        </w:tc>
      </w:tr>
      <w:tr w:rsidR="00324F2D" w:rsidRPr="00E4020D" w:rsidTr="00964CAB">
        <w:trPr>
          <w:trHeight w:hRule="exact" w:val="1497"/>
          <w:jc w:val="center"/>
        </w:trPr>
        <w:tc>
          <w:tcPr>
            <w:tcW w:w="224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E13519" w:rsidRPr="00E4020D" w:rsidRDefault="00E13519" w:rsidP="00E13519">
            <w:pPr>
              <w:spacing w:before="300" w:after="36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67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353935">
            <w:pPr>
              <w:spacing w:before="300" w:after="36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1 783</w:t>
            </w:r>
          </w:p>
        </w:tc>
        <w:tc>
          <w:tcPr>
            <w:tcW w:w="67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1 597</w:t>
            </w:r>
          </w:p>
        </w:tc>
        <w:tc>
          <w:tcPr>
            <w:tcW w:w="73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1 723</w:t>
            </w:r>
          </w:p>
        </w:tc>
        <w:tc>
          <w:tcPr>
            <w:tcW w:w="73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1 751</w:t>
            </w:r>
          </w:p>
        </w:tc>
        <w:tc>
          <w:tcPr>
            <w:tcW w:w="73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1 717</w:t>
            </w:r>
          </w:p>
        </w:tc>
        <w:tc>
          <w:tcPr>
            <w:tcW w:w="73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1 837</w:t>
            </w:r>
          </w:p>
        </w:tc>
        <w:tc>
          <w:tcPr>
            <w:tcW w:w="73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1 672</w:t>
            </w:r>
          </w:p>
        </w:tc>
        <w:tc>
          <w:tcPr>
            <w:tcW w:w="73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1 639</w:t>
            </w:r>
          </w:p>
        </w:tc>
        <w:tc>
          <w:tcPr>
            <w:tcW w:w="73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1 873</w:t>
            </w:r>
          </w:p>
        </w:tc>
        <w:tc>
          <w:tcPr>
            <w:tcW w:w="73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1 750</w:t>
            </w:r>
          </w:p>
        </w:tc>
        <w:tc>
          <w:tcPr>
            <w:tcW w:w="73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1 750</w:t>
            </w:r>
          </w:p>
        </w:tc>
        <w:tc>
          <w:tcPr>
            <w:tcW w:w="4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E4020D" w:rsidRDefault="00E13519" w:rsidP="00E13519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1 922</w:t>
            </w:r>
          </w:p>
        </w:tc>
      </w:tr>
    </w:tbl>
    <w:p w:rsidR="00E13519" w:rsidRPr="00E13519" w:rsidRDefault="00E13519" w:rsidP="0030246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47FA2" w:rsidRDefault="00E4020D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81FA3" w:rsidRDefault="00481FA3" w:rsidP="007E5158">
      <w:pPr>
        <w:spacing w:after="0"/>
        <w:ind w:left="1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Pr="00481FA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енсиониране на </w:t>
      </w:r>
      <w:r w:rsidR="007E5158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работника от м.08.2018 до 31.12.2018г. – обезщетения, съгл.</w:t>
      </w:r>
      <w:r w:rsidR="00EC1C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КТ</w:t>
      </w:r>
      <w:r w:rsidRPr="00481FA3">
        <w:rPr>
          <w:rFonts w:ascii="Times New Roman" w:hAnsi="Times New Roman" w:cs="Times New Roman"/>
          <w:b/>
          <w:sz w:val="24"/>
          <w:szCs w:val="24"/>
        </w:rPr>
        <w:t>-</w:t>
      </w:r>
      <w:r w:rsidR="008E16F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81FA3">
        <w:rPr>
          <w:rFonts w:ascii="Times New Roman" w:hAnsi="Times New Roman" w:cs="Times New Roman"/>
          <w:b/>
          <w:sz w:val="24"/>
          <w:szCs w:val="24"/>
        </w:rPr>
        <w:t>/9х.</w:t>
      </w:r>
      <w:proofErr w:type="spellStart"/>
      <w:r w:rsidRPr="00481FA3">
        <w:rPr>
          <w:rFonts w:ascii="Times New Roman" w:hAnsi="Times New Roman" w:cs="Times New Roman"/>
          <w:b/>
          <w:sz w:val="24"/>
          <w:szCs w:val="24"/>
        </w:rPr>
        <w:t>лв</w:t>
      </w:r>
      <w:proofErr w:type="spellEnd"/>
      <w:r w:rsidRPr="00481FA3">
        <w:rPr>
          <w:rFonts w:ascii="Times New Roman" w:hAnsi="Times New Roman" w:cs="Times New Roman"/>
          <w:b/>
          <w:sz w:val="24"/>
          <w:szCs w:val="24"/>
        </w:rPr>
        <w:t>/</w:t>
      </w:r>
    </w:p>
    <w:p w:rsidR="00A40C8F" w:rsidRPr="008E16F1" w:rsidRDefault="00A40C8F" w:rsidP="007E5158">
      <w:pPr>
        <w:spacing w:after="0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8C0A26">
        <w:rPr>
          <w:rFonts w:ascii="Times New Roman" w:hAnsi="Times New Roman" w:cs="Times New Roman"/>
          <w:sz w:val="24"/>
          <w:szCs w:val="24"/>
          <w:lang w:val="en-US"/>
        </w:rPr>
        <w:t>Във</w:t>
      </w:r>
      <w:proofErr w:type="spellEnd"/>
      <w:r w:rsidRPr="008C0A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C0A26">
        <w:rPr>
          <w:rFonts w:ascii="Times New Roman" w:hAnsi="Times New Roman" w:cs="Times New Roman"/>
          <w:sz w:val="24"/>
          <w:szCs w:val="24"/>
        </w:rPr>
        <w:t>връзка с изменението на Наредбата за работното време, почивките и отпуските</w:t>
      </w:r>
      <w:r w:rsidR="00032433" w:rsidRPr="008C0A26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8C0A26">
        <w:rPr>
          <w:rFonts w:ascii="Times New Roman" w:hAnsi="Times New Roman" w:cs="Times New Roman"/>
          <w:sz w:val="24"/>
          <w:szCs w:val="24"/>
        </w:rPr>
        <w:t xml:space="preserve"> </w:t>
      </w:r>
      <w:r w:rsidRPr="008C0A26">
        <w:rPr>
          <w:rFonts w:ascii="Times New Roman" w:hAnsi="Times New Roman" w:cs="Times New Roman"/>
          <w:bCs/>
          <w:sz w:val="24"/>
          <w:szCs w:val="24"/>
        </w:rPr>
        <w:t>чл.</w:t>
      </w:r>
      <w:proofErr w:type="gramEnd"/>
      <w:r w:rsidRPr="008C0A26">
        <w:rPr>
          <w:rFonts w:ascii="Times New Roman" w:hAnsi="Times New Roman" w:cs="Times New Roman"/>
          <w:bCs/>
          <w:sz w:val="24"/>
          <w:szCs w:val="24"/>
        </w:rPr>
        <w:t xml:space="preserve"> 9а, 9б</w:t>
      </w:r>
      <w:r w:rsidRPr="008C0A26">
        <w:rPr>
          <w:rFonts w:ascii="Times New Roman" w:hAnsi="Times New Roman" w:cs="Times New Roman"/>
          <w:sz w:val="24"/>
          <w:szCs w:val="24"/>
        </w:rPr>
        <w:t xml:space="preserve"> (Нов</w:t>
      </w:r>
      <w:r w:rsidR="00032433" w:rsidRPr="008C0A26">
        <w:rPr>
          <w:rFonts w:ascii="Times New Roman" w:hAnsi="Times New Roman" w:cs="Times New Roman"/>
          <w:sz w:val="24"/>
          <w:szCs w:val="24"/>
        </w:rPr>
        <w:t>и</w:t>
      </w:r>
      <w:r w:rsidRPr="008C0A26">
        <w:rPr>
          <w:rFonts w:ascii="Times New Roman" w:hAnsi="Times New Roman" w:cs="Times New Roman"/>
          <w:sz w:val="24"/>
          <w:szCs w:val="24"/>
        </w:rPr>
        <w:t xml:space="preserve"> - ДВ, бр. 41 от 2017 г., в сила от 01.01.2018 г.</w:t>
      </w:r>
      <w:r w:rsidR="00032433" w:rsidRPr="008C0A2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E16F1" w:rsidRPr="008C0A26">
        <w:rPr>
          <w:rFonts w:ascii="Times New Roman" w:hAnsi="Times New Roman" w:cs="Times New Roman"/>
          <w:sz w:val="24"/>
          <w:szCs w:val="24"/>
        </w:rPr>
        <w:t>,</w:t>
      </w:r>
      <w:r w:rsidR="00032433" w:rsidRPr="008C0A26">
        <w:rPr>
          <w:rFonts w:ascii="Times New Roman" w:hAnsi="Times New Roman" w:cs="Times New Roman"/>
          <w:sz w:val="24"/>
          <w:szCs w:val="24"/>
        </w:rPr>
        <w:t xml:space="preserve"> </w:t>
      </w:r>
      <w:r w:rsidR="008E16F1" w:rsidRPr="008C0A26">
        <w:rPr>
          <w:rFonts w:ascii="Times New Roman" w:hAnsi="Times New Roman" w:cs="Times New Roman"/>
          <w:sz w:val="24"/>
          <w:szCs w:val="24"/>
        </w:rPr>
        <w:t>п</w:t>
      </w:r>
      <w:r w:rsidR="00032433" w:rsidRPr="008C0A26">
        <w:rPr>
          <w:rFonts w:ascii="Times New Roman" w:hAnsi="Times New Roman" w:cs="Times New Roman"/>
          <w:sz w:val="24"/>
          <w:szCs w:val="24"/>
        </w:rPr>
        <w:t xml:space="preserve">оименните графици </w:t>
      </w:r>
      <w:r w:rsidR="008E16F1" w:rsidRPr="008C0A26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="00032433" w:rsidRPr="008C0A26">
        <w:rPr>
          <w:rFonts w:ascii="Times New Roman" w:hAnsi="Times New Roman" w:cs="Times New Roman"/>
          <w:sz w:val="24"/>
          <w:szCs w:val="24"/>
        </w:rPr>
        <w:t xml:space="preserve">се изготвят така, че сборът от работните часове по графика на работника или служителя за периода, за който е установено сумираното изчисляване, да е равен на нормата за продължителност на работното време, определена по </w:t>
      </w:r>
      <w:r w:rsidR="00032433" w:rsidRPr="008C0A26">
        <w:rPr>
          <w:rStyle w:val="samedocreference"/>
          <w:rFonts w:ascii="Times New Roman" w:hAnsi="Times New Roman" w:cs="Times New Roman"/>
          <w:sz w:val="24"/>
          <w:szCs w:val="24"/>
        </w:rPr>
        <w:t>чл. 9б</w:t>
      </w:r>
      <w:r w:rsidR="00032433" w:rsidRPr="008C0A26">
        <w:rPr>
          <w:rFonts w:ascii="Times New Roman" w:hAnsi="Times New Roman" w:cs="Times New Roman"/>
          <w:sz w:val="24"/>
          <w:szCs w:val="24"/>
        </w:rPr>
        <w:t>.</w:t>
      </w:r>
      <w:r w:rsidR="008E16F1" w:rsidRPr="008C0A26">
        <w:rPr>
          <w:rFonts w:ascii="Times New Roman" w:hAnsi="Times New Roman" w:cs="Times New Roman"/>
          <w:sz w:val="24"/>
          <w:szCs w:val="24"/>
        </w:rPr>
        <w:t xml:space="preserve"> Това изменение ще наложи наемането на</w:t>
      </w:r>
      <w:r w:rsidR="008E16F1" w:rsidRPr="008C0A26">
        <w:t xml:space="preserve"> </w:t>
      </w:r>
      <w:r w:rsidR="008E16F1" w:rsidRPr="008C0A26">
        <w:rPr>
          <w:rFonts w:ascii="Times New Roman" w:hAnsi="Times New Roman" w:cs="Times New Roman"/>
          <w:sz w:val="24"/>
          <w:szCs w:val="24"/>
        </w:rPr>
        <w:t>нови</w:t>
      </w:r>
      <w:r w:rsidR="008E16F1" w:rsidRPr="008C0A26">
        <w:t xml:space="preserve"> </w:t>
      </w:r>
      <w:r w:rsidR="008E16F1" w:rsidRPr="008C0A26">
        <w:rPr>
          <w:rFonts w:ascii="Times New Roman" w:hAnsi="Times New Roman" w:cs="Times New Roman"/>
          <w:sz w:val="24"/>
          <w:szCs w:val="24"/>
        </w:rPr>
        <w:t>работници в производството и увеличение на ФРЗ на дружеството</w:t>
      </w:r>
      <w:r w:rsidR="008C0A26" w:rsidRPr="008C0A26">
        <w:rPr>
          <w:rFonts w:ascii="Times New Roman" w:hAnsi="Times New Roman" w:cs="Times New Roman"/>
          <w:sz w:val="24"/>
          <w:szCs w:val="24"/>
        </w:rPr>
        <w:t xml:space="preserve"> </w:t>
      </w:r>
      <w:r w:rsidR="004452C7">
        <w:rPr>
          <w:rFonts w:ascii="Times New Roman" w:hAnsi="Times New Roman" w:cs="Times New Roman"/>
          <w:sz w:val="24"/>
          <w:szCs w:val="24"/>
        </w:rPr>
        <w:t xml:space="preserve">с </w:t>
      </w:r>
      <w:r w:rsidR="008C0A26" w:rsidRPr="008C0A26">
        <w:rPr>
          <w:rFonts w:ascii="Times New Roman" w:hAnsi="Times New Roman" w:cs="Times New Roman"/>
          <w:b/>
          <w:sz w:val="24"/>
          <w:szCs w:val="24"/>
        </w:rPr>
        <w:t>/10х.</w:t>
      </w:r>
      <w:proofErr w:type="spellStart"/>
      <w:r w:rsidR="008C0A26" w:rsidRPr="008C0A26">
        <w:rPr>
          <w:rFonts w:ascii="Times New Roman" w:hAnsi="Times New Roman" w:cs="Times New Roman"/>
          <w:b/>
          <w:sz w:val="24"/>
          <w:szCs w:val="24"/>
        </w:rPr>
        <w:t>лв</w:t>
      </w:r>
      <w:proofErr w:type="spellEnd"/>
      <w:r w:rsidR="008C0A26" w:rsidRPr="00481FA3">
        <w:rPr>
          <w:rFonts w:ascii="Times New Roman" w:hAnsi="Times New Roman" w:cs="Times New Roman"/>
          <w:b/>
          <w:sz w:val="24"/>
          <w:szCs w:val="24"/>
        </w:rPr>
        <w:t>/</w:t>
      </w:r>
    </w:p>
    <w:p w:rsidR="0075794D" w:rsidRDefault="00EC1C3D" w:rsidP="007E515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Увеличението </w:t>
      </w:r>
      <w:r w:rsidR="0032783F" w:rsidRPr="0032783F">
        <w:rPr>
          <w:rFonts w:ascii="Times New Roman" w:hAnsi="Times New Roman" w:cs="Times New Roman"/>
          <w:b/>
          <w:sz w:val="24"/>
          <w:szCs w:val="24"/>
        </w:rPr>
        <w:t xml:space="preserve"> на отчетените разходи за РЗ за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32783F" w:rsidRPr="0032783F">
        <w:rPr>
          <w:rFonts w:ascii="Times New Roman" w:hAnsi="Times New Roman" w:cs="Times New Roman"/>
          <w:b/>
          <w:sz w:val="24"/>
          <w:szCs w:val="24"/>
        </w:rPr>
        <w:t>г.</w:t>
      </w:r>
      <w:r w:rsidR="006917CD">
        <w:rPr>
          <w:rFonts w:ascii="Times New Roman" w:hAnsi="Times New Roman" w:cs="Times New Roman"/>
          <w:b/>
          <w:sz w:val="24"/>
          <w:szCs w:val="24"/>
        </w:rPr>
        <w:t>в сравнение с одобрените от КЕВР</w:t>
      </w:r>
      <w:r w:rsidR="0032783F" w:rsidRPr="003278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17CD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33FFC">
        <w:rPr>
          <w:rFonts w:ascii="Times New Roman" w:hAnsi="Times New Roman" w:cs="Times New Roman"/>
          <w:b/>
          <w:sz w:val="24"/>
          <w:szCs w:val="24"/>
        </w:rPr>
        <w:t xml:space="preserve"> предходния ценови период </w:t>
      </w:r>
      <w:r w:rsidR="006917CD">
        <w:rPr>
          <w:rFonts w:ascii="Times New Roman" w:hAnsi="Times New Roman" w:cs="Times New Roman"/>
          <w:b/>
          <w:sz w:val="24"/>
          <w:szCs w:val="24"/>
        </w:rPr>
        <w:t xml:space="preserve"> е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17CD">
        <w:rPr>
          <w:rFonts w:ascii="Times New Roman" w:hAnsi="Times New Roman" w:cs="Times New Roman"/>
          <w:b/>
          <w:sz w:val="24"/>
          <w:szCs w:val="24"/>
        </w:rPr>
        <w:t>х</w:t>
      </w:r>
      <w:r w:rsidR="00F71E04">
        <w:rPr>
          <w:rFonts w:ascii="Times New Roman" w:hAnsi="Times New Roman" w:cs="Times New Roman"/>
          <w:b/>
          <w:sz w:val="24"/>
          <w:szCs w:val="24"/>
        </w:rPr>
        <w:t>ил</w:t>
      </w:r>
      <w:r w:rsidR="006917CD">
        <w:rPr>
          <w:rFonts w:ascii="Times New Roman" w:hAnsi="Times New Roman" w:cs="Times New Roman"/>
          <w:b/>
          <w:sz w:val="24"/>
          <w:szCs w:val="24"/>
        </w:rPr>
        <w:t>.лв.</w:t>
      </w:r>
    </w:p>
    <w:p w:rsidR="003A51FB" w:rsidRPr="003A51FB" w:rsidRDefault="003A51FB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4020D" w:rsidRPr="00E13519" w:rsidRDefault="00E4020D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4DF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РАЗХОДИ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ЗДРАВНИ ОСИГУРОВКИ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 РАЗХОДИ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:rsidR="00F25AC0" w:rsidRPr="0019661D" w:rsidRDefault="00334D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Прогнозираните Разходи за осигуровки са обвързани с разходите за заплати и възнаграждения за ценовия период от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F25AC0" w:rsidRPr="0019661D">
        <w:rPr>
          <w:rFonts w:ascii="Times New Roman" w:hAnsi="Times New Roman" w:cs="Times New Roman"/>
          <w:sz w:val="24"/>
          <w:szCs w:val="24"/>
        </w:rPr>
        <w:t>01.07. 201</w:t>
      </w:r>
      <w:r w:rsidR="0075794D">
        <w:rPr>
          <w:rFonts w:ascii="Times New Roman" w:hAnsi="Times New Roman" w:cs="Times New Roman"/>
          <w:sz w:val="24"/>
          <w:szCs w:val="24"/>
        </w:rPr>
        <w:t>8</w:t>
      </w:r>
      <w:r w:rsidR="00F25AC0" w:rsidRPr="0019661D">
        <w:rPr>
          <w:rFonts w:ascii="Times New Roman" w:hAnsi="Times New Roman" w:cs="Times New Roman"/>
          <w:sz w:val="24"/>
          <w:szCs w:val="24"/>
        </w:rPr>
        <w:t>г. до 30.06.201</w:t>
      </w:r>
      <w:r w:rsidR="0075794D">
        <w:rPr>
          <w:rFonts w:ascii="Times New Roman" w:hAnsi="Times New Roman" w:cs="Times New Roman"/>
          <w:sz w:val="24"/>
          <w:szCs w:val="24"/>
        </w:rPr>
        <w:t>9</w:t>
      </w:r>
      <w:r w:rsidR="00F25AC0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Социалните разходи са предвидени за подпомагане на болни работници – главно за лекарства и медицински консумативи</w:t>
      </w:r>
      <w:r w:rsidR="009C22EC">
        <w:rPr>
          <w:rFonts w:ascii="Times New Roman" w:hAnsi="Times New Roman" w:cs="Times New Roman"/>
          <w:sz w:val="24"/>
          <w:szCs w:val="24"/>
        </w:rPr>
        <w:t xml:space="preserve"> и др. еднократни помощи.</w:t>
      </w: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 РАЗХОДИ,</w:t>
      </w:r>
      <w:r w:rsidR="00832C99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ПРЯКО СВЪРЗАНИ С РЕГУЛИРАНИТЕ ДЕЙНОСТИ по ЗЕ.</w:t>
      </w:r>
    </w:p>
    <w:p w:rsidR="00F25AC0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За ценовия период от  01.07. 201</w:t>
      </w:r>
      <w:r w:rsidR="0075794D">
        <w:rPr>
          <w:rFonts w:ascii="Times New Roman" w:hAnsi="Times New Roman" w:cs="Times New Roman"/>
          <w:sz w:val="24"/>
          <w:szCs w:val="24"/>
        </w:rPr>
        <w:t>8</w:t>
      </w:r>
      <w:r w:rsidRPr="0019661D">
        <w:rPr>
          <w:rFonts w:ascii="Times New Roman" w:hAnsi="Times New Roman" w:cs="Times New Roman"/>
          <w:sz w:val="24"/>
          <w:szCs w:val="24"/>
        </w:rPr>
        <w:t>г. до 30.06.201</w:t>
      </w:r>
      <w:r w:rsidR="0075794D">
        <w:rPr>
          <w:rFonts w:ascii="Times New Roman" w:hAnsi="Times New Roman" w:cs="Times New Roman"/>
          <w:sz w:val="24"/>
          <w:szCs w:val="24"/>
        </w:rPr>
        <w:t>9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разходите, пряко свързани с регулираните дейности по ЗЕ </w:t>
      </w:r>
      <w:r w:rsidR="00C47237">
        <w:rPr>
          <w:rFonts w:ascii="Times New Roman" w:hAnsi="Times New Roman" w:cs="Times New Roman"/>
          <w:sz w:val="24"/>
          <w:szCs w:val="24"/>
        </w:rPr>
        <w:t xml:space="preserve">са </w:t>
      </w:r>
      <w:r w:rsidR="00F4437E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A021AA">
        <w:rPr>
          <w:rFonts w:ascii="Times New Roman" w:hAnsi="Times New Roman" w:cs="Times New Roman"/>
          <w:sz w:val="24"/>
          <w:szCs w:val="24"/>
        </w:rPr>
        <w:t>50</w:t>
      </w:r>
      <w:r w:rsidR="00C47237" w:rsidRPr="007921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47237" w:rsidRPr="005740FF">
        <w:rPr>
          <w:rFonts w:ascii="Times New Roman" w:hAnsi="Times New Roman" w:cs="Times New Roman"/>
          <w:sz w:val="24"/>
          <w:szCs w:val="24"/>
        </w:rPr>
        <w:t xml:space="preserve">х.лв. </w:t>
      </w:r>
    </w:p>
    <w:p w:rsidR="00A021AA" w:rsidRPr="005740FF" w:rsidRDefault="00A021A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794D" w:rsidRDefault="00C06E0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.1.Горива за транспорт –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73B">
        <w:rPr>
          <w:rFonts w:ascii="Times New Roman" w:hAnsi="Times New Roman" w:cs="Times New Roman"/>
          <w:b/>
          <w:sz w:val="24"/>
          <w:szCs w:val="24"/>
          <w:lang w:val="en-US"/>
        </w:rPr>
        <w:t>15</w:t>
      </w:r>
      <w:r w:rsidR="00AF278D">
        <w:rPr>
          <w:rFonts w:ascii="Times New Roman" w:hAnsi="Times New Roman" w:cs="Times New Roman"/>
          <w:b/>
          <w:sz w:val="24"/>
          <w:szCs w:val="24"/>
        </w:rPr>
        <w:t>х.</w:t>
      </w:r>
      <w:r w:rsidR="007579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78D">
        <w:rPr>
          <w:rFonts w:ascii="Times New Roman" w:hAnsi="Times New Roman" w:cs="Times New Roman"/>
          <w:b/>
          <w:sz w:val="24"/>
          <w:szCs w:val="24"/>
        </w:rPr>
        <w:t>лв.,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завишени с </w:t>
      </w:r>
      <w:r w:rsidR="0075794D">
        <w:rPr>
          <w:rFonts w:ascii="Times New Roman" w:hAnsi="Times New Roman" w:cs="Times New Roman"/>
          <w:sz w:val="24"/>
          <w:szCs w:val="24"/>
        </w:rPr>
        <w:t>5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 х.</w:t>
      </w:r>
      <w:r w:rsidR="0075794D">
        <w:rPr>
          <w:rFonts w:ascii="Times New Roman" w:hAnsi="Times New Roman" w:cs="Times New Roman"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>лв</w:t>
      </w:r>
      <w:r w:rsidR="00832C99" w:rsidRPr="00AF278D">
        <w:rPr>
          <w:rFonts w:ascii="Times New Roman" w:hAnsi="Times New Roman" w:cs="Times New Roman"/>
          <w:sz w:val="24"/>
          <w:szCs w:val="24"/>
        </w:rPr>
        <w:t>.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 в сра</w:t>
      </w:r>
      <w:r w:rsidR="00832C99" w:rsidRPr="0019661D">
        <w:rPr>
          <w:rFonts w:ascii="Times New Roman" w:hAnsi="Times New Roman" w:cs="Times New Roman"/>
          <w:sz w:val="24"/>
          <w:szCs w:val="24"/>
        </w:rPr>
        <w:t>внение с отчетените за 201</w:t>
      </w:r>
      <w:r w:rsidR="0075794D">
        <w:rPr>
          <w:rFonts w:ascii="Times New Roman" w:hAnsi="Times New Roman" w:cs="Times New Roman"/>
          <w:sz w:val="24"/>
          <w:szCs w:val="24"/>
        </w:rPr>
        <w:t>7</w:t>
      </w:r>
      <w:r w:rsidR="00832C99" w:rsidRPr="0019661D">
        <w:rPr>
          <w:rFonts w:ascii="Times New Roman" w:hAnsi="Times New Roman" w:cs="Times New Roman"/>
          <w:sz w:val="24"/>
          <w:szCs w:val="24"/>
        </w:rPr>
        <w:t xml:space="preserve"> г. п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оради използване на вътрешен транспорт за зареждане на Котел ПТ 10 с дървесен </w:t>
      </w:r>
      <w:proofErr w:type="spellStart"/>
      <w:r w:rsidR="00F25AC0" w:rsidRPr="0019661D">
        <w:rPr>
          <w:rFonts w:ascii="Times New Roman" w:hAnsi="Times New Roman" w:cs="Times New Roman"/>
          <w:sz w:val="24"/>
          <w:szCs w:val="24"/>
        </w:rPr>
        <w:t>чипс</w:t>
      </w:r>
      <w:proofErr w:type="spellEnd"/>
      <w:r w:rsidR="00F25AC0" w:rsidRPr="0019661D">
        <w:rPr>
          <w:rFonts w:ascii="Times New Roman" w:hAnsi="Times New Roman" w:cs="Times New Roman"/>
          <w:sz w:val="24"/>
          <w:szCs w:val="24"/>
        </w:rPr>
        <w:t>.</w:t>
      </w:r>
    </w:p>
    <w:p w:rsidR="00F25AC0" w:rsidRDefault="0075794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 2017г. същият котел почти не е  работил – доказателство е малкият разход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гориво в отчета за 2017г.</w:t>
      </w:r>
    </w:p>
    <w:p w:rsidR="00C31746" w:rsidRDefault="00C3174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.2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 xml:space="preserve">. Материали за текущо поддържане – </w:t>
      </w:r>
      <w:r w:rsidR="0075794D">
        <w:rPr>
          <w:rFonts w:ascii="Times New Roman" w:hAnsi="Times New Roman" w:cs="Times New Roman"/>
          <w:b/>
          <w:sz w:val="24"/>
          <w:szCs w:val="24"/>
        </w:rPr>
        <w:t>33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х.лв.</w:t>
      </w:r>
    </w:p>
    <w:p w:rsidR="001745E4" w:rsidRPr="0019661D" w:rsidRDefault="00751D9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включват 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подмяната на резервни части на </w:t>
      </w:r>
      <w:r w:rsidR="00AF278D">
        <w:rPr>
          <w:rFonts w:ascii="Times New Roman" w:hAnsi="Times New Roman" w:cs="Times New Roman"/>
          <w:sz w:val="24"/>
          <w:szCs w:val="24"/>
        </w:rPr>
        <w:t xml:space="preserve"> производственото </w:t>
      </w:r>
      <w:r w:rsidR="001745E4" w:rsidRPr="0019661D">
        <w:rPr>
          <w:rFonts w:ascii="Times New Roman" w:hAnsi="Times New Roman" w:cs="Times New Roman"/>
          <w:sz w:val="24"/>
          <w:szCs w:val="24"/>
        </w:rPr>
        <w:t>оборудване</w:t>
      </w:r>
      <w:r w:rsidR="009D562D">
        <w:rPr>
          <w:rFonts w:ascii="Times New Roman" w:hAnsi="Times New Roman" w:cs="Times New Roman"/>
          <w:sz w:val="24"/>
          <w:szCs w:val="24"/>
        </w:rPr>
        <w:t xml:space="preserve"> и консумативи – масло за </w:t>
      </w:r>
      <w:proofErr w:type="spellStart"/>
      <w:r w:rsidR="009D562D">
        <w:rPr>
          <w:rFonts w:ascii="Times New Roman" w:hAnsi="Times New Roman" w:cs="Times New Roman"/>
          <w:sz w:val="24"/>
          <w:szCs w:val="24"/>
        </w:rPr>
        <w:t>когенератора</w:t>
      </w:r>
      <w:proofErr w:type="spellEnd"/>
      <w:r w:rsidR="009D562D">
        <w:rPr>
          <w:rFonts w:ascii="Times New Roman" w:hAnsi="Times New Roman" w:cs="Times New Roman"/>
          <w:sz w:val="24"/>
          <w:szCs w:val="24"/>
        </w:rPr>
        <w:t>, свещи и др.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112F8">
        <w:rPr>
          <w:rFonts w:ascii="Times New Roman" w:hAnsi="Times New Roman" w:cs="Times New Roman"/>
          <w:sz w:val="24"/>
          <w:szCs w:val="24"/>
        </w:rPr>
        <w:t xml:space="preserve">Завишени са с </w:t>
      </w:r>
      <w:r w:rsidR="0075794D">
        <w:rPr>
          <w:rFonts w:ascii="Times New Roman" w:hAnsi="Times New Roman" w:cs="Times New Roman"/>
          <w:sz w:val="24"/>
          <w:szCs w:val="24"/>
        </w:rPr>
        <w:t xml:space="preserve">19 </w:t>
      </w:r>
      <w:r w:rsidR="00A112F8">
        <w:rPr>
          <w:rFonts w:ascii="Times New Roman" w:hAnsi="Times New Roman" w:cs="Times New Roman"/>
          <w:sz w:val="24"/>
          <w:szCs w:val="24"/>
        </w:rPr>
        <w:t>хил.лв. в сравнение с отчетените за 201</w:t>
      </w:r>
      <w:r w:rsidR="0075794D">
        <w:rPr>
          <w:rFonts w:ascii="Times New Roman" w:hAnsi="Times New Roman" w:cs="Times New Roman"/>
          <w:sz w:val="24"/>
          <w:szCs w:val="24"/>
        </w:rPr>
        <w:t>7</w:t>
      </w:r>
      <w:r w:rsidR="00A112F8">
        <w:rPr>
          <w:rFonts w:ascii="Times New Roman" w:hAnsi="Times New Roman" w:cs="Times New Roman"/>
          <w:sz w:val="24"/>
          <w:szCs w:val="24"/>
        </w:rPr>
        <w:t>г.</w:t>
      </w:r>
      <w:r w:rsidR="0075794D">
        <w:rPr>
          <w:rFonts w:ascii="Times New Roman" w:hAnsi="Times New Roman" w:cs="Times New Roman"/>
          <w:sz w:val="24"/>
          <w:szCs w:val="24"/>
        </w:rPr>
        <w:t xml:space="preserve">, поради големият разход на масло за </w:t>
      </w:r>
      <w:proofErr w:type="spellStart"/>
      <w:r w:rsidR="0075794D">
        <w:rPr>
          <w:rFonts w:ascii="Times New Roman" w:hAnsi="Times New Roman" w:cs="Times New Roman"/>
          <w:sz w:val="24"/>
          <w:szCs w:val="24"/>
        </w:rPr>
        <w:t>когенератора</w:t>
      </w:r>
      <w:proofErr w:type="spellEnd"/>
      <w:r w:rsidR="0075794D">
        <w:rPr>
          <w:rFonts w:ascii="Times New Roman" w:hAnsi="Times New Roman" w:cs="Times New Roman"/>
          <w:sz w:val="24"/>
          <w:szCs w:val="24"/>
        </w:rPr>
        <w:t>.</w:t>
      </w:r>
    </w:p>
    <w:p w:rsidR="001745E4" w:rsidRPr="00BA4F8F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4F8F">
        <w:rPr>
          <w:rFonts w:ascii="Times New Roman" w:hAnsi="Times New Roman" w:cs="Times New Roman"/>
          <w:sz w:val="24"/>
          <w:szCs w:val="24"/>
        </w:rPr>
        <w:lastRenderedPageBreak/>
        <w:t xml:space="preserve">В дейността „Пренос на ТЕ“ </w:t>
      </w:r>
      <w:r w:rsidR="009D562D">
        <w:rPr>
          <w:rFonts w:ascii="Times New Roman" w:hAnsi="Times New Roman" w:cs="Times New Roman"/>
          <w:sz w:val="24"/>
          <w:szCs w:val="24"/>
        </w:rPr>
        <w:t xml:space="preserve">разходите за материали за текущо поддържане са </w:t>
      </w:r>
      <w:r w:rsidRPr="00BA4F8F"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9D562D">
        <w:rPr>
          <w:rFonts w:ascii="Times New Roman" w:hAnsi="Times New Roman" w:cs="Times New Roman"/>
          <w:sz w:val="24"/>
          <w:szCs w:val="24"/>
        </w:rPr>
        <w:t xml:space="preserve">и </w:t>
      </w:r>
      <w:r w:rsidRPr="00BA4F8F">
        <w:rPr>
          <w:rFonts w:ascii="Times New Roman" w:hAnsi="Times New Roman" w:cs="Times New Roman"/>
          <w:sz w:val="24"/>
          <w:szCs w:val="24"/>
        </w:rPr>
        <w:t xml:space="preserve"> с непрекъснатите аварии по мрежата, която вече е много остаряла и се нуждае от основен ремонт.Липсата на финансови средства за основни ремонти и инвестиции в мрежата изисква повече средства за текуща поддръжка.</w:t>
      </w:r>
    </w:p>
    <w:p w:rsidR="001745E4" w:rsidRPr="00BA4F8F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E0A" w:rsidRPr="00BA4F8F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BA4F8F">
        <w:rPr>
          <w:rFonts w:ascii="Times New Roman" w:hAnsi="Times New Roman" w:cs="Times New Roman"/>
          <w:b/>
          <w:sz w:val="24"/>
          <w:szCs w:val="24"/>
        </w:rPr>
        <w:t xml:space="preserve">.3.Въоръжена и противопожарна охрана – </w:t>
      </w:r>
      <w:r w:rsidR="00E4773B">
        <w:rPr>
          <w:rFonts w:ascii="Times New Roman" w:hAnsi="Times New Roman" w:cs="Times New Roman"/>
          <w:b/>
          <w:sz w:val="24"/>
          <w:szCs w:val="24"/>
          <w:lang w:val="en-US"/>
        </w:rPr>
        <w:t>24</w:t>
      </w:r>
      <w:r w:rsidR="00C06E0A" w:rsidRPr="00BA4F8F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1745E4" w:rsidRDefault="0075794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Отчетените разходи за въоръжена и противопожарна охрана са значително намалени, поради прекратяване на договора за охрана. Предстои сключване на нов договор за охрана за предстоящия ценови  период.</w:t>
      </w:r>
    </w:p>
    <w:p w:rsidR="0075794D" w:rsidRPr="0019661D" w:rsidRDefault="0075794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45E4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.4. Разходи за наем включват:</w:t>
      </w:r>
    </w:p>
    <w:p w:rsidR="001745E4" w:rsidRPr="0019661D" w:rsidRDefault="001745E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5E4" w:rsidRPr="0019661D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1.Наем на „Газов генераторен комплект №7 – 5027/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когенератор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>/ съгласно Договор за наем на движимо имущество от 0</w:t>
      </w:r>
      <w:r w:rsidR="00096AD2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.01.20</w:t>
      </w:r>
      <w:r w:rsidR="00096AD2">
        <w:rPr>
          <w:rFonts w:ascii="Times New Roman" w:hAnsi="Times New Roman" w:cs="Times New Roman"/>
          <w:sz w:val="24"/>
          <w:szCs w:val="24"/>
        </w:rPr>
        <w:t>15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с „Топлофикация Бургас“ ЕАД </w:t>
      </w:r>
      <w:r w:rsidR="00EB2FA5">
        <w:rPr>
          <w:rFonts w:ascii="Times New Roman" w:hAnsi="Times New Roman" w:cs="Times New Roman"/>
          <w:sz w:val="24"/>
          <w:szCs w:val="24"/>
        </w:rPr>
        <w:t xml:space="preserve"> - прилагаме договора.</w:t>
      </w:r>
    </w:p>
    <w:p w:rsidR="00832C99" w:rsidRPr="0019661D" w:rsidRDefault="00832C9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AD2" w:rsidRDefault="00832C9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2.Наем  на   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Телехендер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 xml:space="preserve">  „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MANITU</w:t>
      </w:r>
      <w:r w:rsidRPr="0019661D">
        <w:rPr>
          <w:rFonts w:ascii="Times New Roman" w:hAnsi="Times New Roman" w:cs="Times New Roman"/>
          <w:sz w:val="24"/>
          <w:szCs w:val="24"/>
        </w:rPr>
        <w:t xml:space="preserve"> “ /телескопичен манипулатор / съгласно  Договор  от 01.02.2010</w:t>
      </w:r>
      <w:r w:rsidR="00844120" w:rsidRPr="0019661D">
        <w:rPr>
          <w:rFonts w:ascii="Times New Roman" w:hAnsi="Times New Roman" w:cs="Times New Roman"/>
          <w:sz w:val="24"/>
          <w:szCs w:val="24"/>
        </w:rPr>
        <w:t>г. с „МИНА Станянци“ АД гр.София.</w:t>
      </w:r>
      <w:r w:rsidR="003B5581">
        <w:rPr>
          <w:rFonts w:ascii="Times New Roman" w:hAnsi="Times New Roman" w:cs="Times New Roman"/>
          <w:sz w:val="24"/>
          <w:szCs w:val="24"/>
        </w:rPr>
        <w:t xml:space="preserve"> </w:t>
      </w:r>
      <w:r w:rsidR="00844120" w:rsidRPr="0019661D">
        <w:rPr>
          <w:rFonts w:ascii="Times New Roman" w:hAnsi="Times New Roman" w:cs="Times New Roman"/>
          <w:sz w:val="24"/>
          <w:szCs w:val="24"/>
        </w:rPr>
        <w:t xml:space="preserve">Използва се да зарежда </w:t>
      </w:r>
      <w:proofErr w:type="spellStart"/>
      <w:r w:rsidR="00844120" w:rsidRPr="0019661D">
        <w:rPr>
          <w:rFonts w:ascii="Times New Roman" w:hAnsi="Times New Roman" w:cs="Times New Roman"/>
          <w:sz w:val="24"/>
          <w:szCs w:val="24"/>
        </w:rPr>
        <w:t>биогориво</w:t>
      </w:r>
      <w:proofErr w:type="spellEnd"/>
      <w:r w:rsidR="00844120" w:rsidRPr="0019661D">
        <w:rPr>
          <w:rFonts w:ascii="Times New Roman" w:hAnsi="Times New Roman" w:cs="Times New Roman"/>
          <w:sz w:val="24"/>
          <w:szCs w:val="24"/>
        </w:rPr>
        <w:t xml:space="preserve"> в котлите и като вътрешнозаводски транспорт</w:t>
      </w:r>
      <w:r w:rsidR="00912110">
        <w:rPr>
          <w:rFonts w:ascii="Times New Roman" w:hAnsi="Times New Roman" w:cs="Times New Roman"/>
          <w:sz w:val="24"/>
          <w:szCs w:val="24"/>
        </w:rPr>
        <w:t>.</w:t>
      </w:r>
    </w:p>
    <w:p w:rsidR="00912110" w:rsidRDefault="0091211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DD" w:rsidRDefault="009A2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3B5581"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AE681B">
        <w:rPr>
          <w:rFonts w:ascii="Times New Roman" w:hAnsi="Times New Roman" w:cs="Times New Roman"/>
          <w:b/>
          <w:sz w:val="24"/>
          <w:szCs w:val="24"/>
        </w:rPr>
        <w:t xml:space="preserve"> Безплатна храна съгласно нормативен акт – Безплатна храна за работниците по Наредба 11 – </w:t>
      </w:r>
      <w:r w:rsidR="00AE681B" w:rsidRPr="00AE681B">
        <w:rPr>
          <w:rFonts w:ascii="Times New Roman" w:hAnsi="Times New Roman" w:cs="Times New Roman"/>
          <w:sz w:val="24"/>
          <w:szCs w:val="24"/>
        </w:rPr>
        <w:t xml:space="preserve">завишена с </w:t>
      </w:r>
      <w:r w:rsidR="007B4FD1">
        <w:rPr>
          <w:rFonts w:ascii="Times New Roman" w:hAnsi="Times New Roman" w:cs="Times New Roman"/>
          <w:sz w:val="24"/>
          <w:szCs w:val="24"/>
        </w:rPr>
        <w:t>3</w:t>
      </w:r>
      <w:r w:rsidR="00AE681B" w:rsidRPr="00AE681B">
        <w:rPr>
          <w:rFonts w:ascii="Times New Roman" w:hAnsi="Times New Roman" w:cs="Times New Roman"/>
          <w:sz w:val="24"/>
          <w:szCs w:val="24"/>
        </w:rPr>
        <w:t xml:space="preserve"> хил.</w:t>
      </w:r>
      <w:r w:rsidR="00AE681B">
        <w:rPr>
          <w:rFonts w:ascii="Times New Roman" w:hAnsi="Times New Roman" w:cs="Times New Roman"/>
          <w:sz w:val="24"/>
          <w:szCs w:val="24"/>
        </w:rPr>
        <w:t xml:space="preserve"> </w:t>
      </w:r>
      <w:r w:rsidR="00AE681B" w:rsidRPr="00AE681B">
        <w:rPr>
          <w:rFonts w:ascii="Times New Roman" w:hAnsi="Times New Roman" w:cs="Times New Roman"/>
          <w:sz w:val="24"/>
          <w:szCs w:val="24"/>
        </w:rPr>
        <w:t xml:space="preserve">лева </w:t>
      </w:r>
      <w:r w:rsidR="00AE681B">
        <w:rPr>
          <w:rFonts w:ascii="Times New Roman" w:hAnsi="Times New Roman" w:cs="Times New Roman"/>
          <w:sz w:val="24"/>
          <w:szCs w:val="24"/>
        </w:rPr>
        <w:t xml:space="preserve">поради </w:t>
      </w:r>
      <w:r w:rsidR="007B4FD1">
        <w:rPr>
          <w:rFonts w:ascii="Times New Roman" w:hAnsi="Times New Roman" w:cs="Times New Roman"/>
          <w:sz w:val="24"/>
          <w:szCs w:val="24"/>
        </w:rPr>
        <w:t>назначаване н нови работници и служители.</w:t>
      </w:r>
    </w:p>
    <w:p w:rsidR="00AE681B" w:rsidRPr="00AE681B" w:rsidRDefault="00AE681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DD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 xml:space="preserve">.Разходи за екология </w:t>
      </w:r>
      <w:r w:rsidR="00EF2F00">
        <w:rPr>
          <w:rFonts w:ascii="Times New Roman" w:hAnsi="Times New Roman" w:cs="Times New Roman"/>
          <w:b/>
          <w:sz w:val="24"/>
          <w:szCs w:val="24"/>
        </w:rPr>
        <w:t>- 8 х.лв.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 xml:space="preserve"> включват</w:t>
      </w:r>
      <w:r w:rsidR="00EF2F00">
        <w:rPr>
          <w:rFonts w:ascii="Times New Roman" w:hAnsi="Times New Roman" w:cs="Times New Roman"/>
          <w:b/>
          <w:sz w:val="24"/>
          <w:szCs w:val="24"/>
        </w:rPr>
        <w:t>:</w:t>
      </w:r>
    </w:p>
    <w:p w:rsidR="004E16DD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Верификация годишни доклади емисии парникови газове, във връзка с участие в Европейска схема на търговия с квоти на емисии парникови газове                             </w:t>
      </w:r>
      <w:r w:rsidR="00190FD7">
        <w:rPr>
          <w:rFonts w:ascii="Times New Roman" w:hAnsi="Times New Roman" w:cs="Times New Roman"/>
          <w:sz w:val="24"/>
          <w:szCs w:val="24"/>
        </w:rPr>
        <w:t>2 000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Такса на депониране на отпадъци                                                           </w:t>
      </w:r>
      <w:r w:rsidR="00190FD7">
        <w:rPr>
          <w:rFonts w:ascii="Times New Roman" w:hAnsi="Times New Roman" w:cs="Times New Roman"/>
          <w:sz w:val="24"/>
          <w:szCs w:val="24"/>
        </w:rPr>
        <w:t xml:space="preserve">  </w:t>
      </w:r>
      <w:r w:rsidR="00912110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912110">
        <w:rPr>
          <w:rFonts w:ascii="Times New Roman" w:hAnsi="Times New Roman" w:cs="Times New Roman"/>
          <w:sz w:val="24"/>
          <w:szCs w:val="24"/>
        </w:rPr>
        <w:t xml:space="preserve"> 6 000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661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661D">
        <w:rPr>
          <w:rFonts w:ascii="Times New Roman" w:hAnsi="Times New Roman" w:cs="Times New Roman"/>
          <w:sz w:val="24"/>
          <w:szCs w:val="24"/>
        </w:rPr>
        <w:t>.ПРИХОДИ ОТ ПРИСЪЕДИНЯВАНЕ И УСЛУГИ.</w:t>
      </w:r>
      <w:proofErr w:type="gramEnd"/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Не са прогнозирани приходи от присъединяване на нови потребители,</w:t>
      </w:r>
      <w:r w:rsidR="008E39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защото от няколко години няма такива.</w:t>
      </w:r>
    </w:p>
    <w:p w:rsidR="0017044E" w:rsidRPr="0019661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44E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9661D">
        <w:rPr>
          <w:rFonts w:ascii="Times New Roman" w:hAnsi="Times New Roman" w:cs="Times New Roman"/>
          <w:sz w:val="24"/>
          <w:szCs w:val="24"/>
        </w:rPr>
        <w:t>.ПРОМЕНЛИВИ РАЗХОДИ</w:t>
      </w:r>
    </w:p>
    <w:p w:rsidR="00FF60F4" w:rsidRDefault="00FF60F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0F4" w:rsidRDefault="00FF60F4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3C30">
        <w:rPr>
          <w:rFonts w:ascii="Times New Roman" w:hAnsi="Times New Roman" w:cs="Times New Roman"/>
          <w:b/>
          <w:i/>
          <w:sz w:val="24"/>
          <w:szCs w:val="24"/>
        </w:rPr>
        <w:t xml:space="preserve">Прогнозната информация по приложения изчислителен модел е разработена с </w:t>
      </w:r>
      <w:r w:rsidR="00263C30" w:rsidRPr="00263C30">
        <w:rPr>
          <w:rFonts w:ascii="Times New Roman" w:hAnsi="Times New Roman" w:cs="Times New Roman"/>
          <w:b/>
          <w:i/>
          <w:sz w:val="24"/>
          <w:szCs w:val="24"/>
        </w:rPr>
        <w:t xml:space="preserve">действаща цена на природен газ към момента на подаване на заявлението </w:t>
      </w:r>
      <w:r w:rsidR="007B4FD1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B4FD1">
        <w:rPr>
          <w:rFonts w:ascii="Times New Roman" w:hAnsi="Times New Roman" w:cs="Times New Roman"/>
          <w:b/>
          <w:i/>
          <w:sz w:val="24"/>
          <w:szCs w:val="24"/>
        </w:rPr>
        <w:t>491,52</w:t>
      </w:r>
      <w:r w:rsidR="00263C30" w:rsidRPr="00263C30">
        <w:rPr>
          <w:rFonts w:ascii="Times New Roman" w:hAnsi="Times New Roman" w:cs="Times New Roman"/>
          <w:b/>
          <w:i/>
          <w:sz w:val="24"/>
          <w:szCs w:val="24"/>
        </w:rPr>
        <w:t xml:space="preserve"> лв./1000м3  без ДДС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 xml:space="preserve"> и акциз /</w:t>
      </w:r>
      <w:r w:rsidR="007B4FD1">
        <w:rPr>
          <w:rFonts w:ascii="Times New Roman" w:hAnsi="Times New Roman" w:cs="Times New Roman"/>
          <w:b/>
          <w:i/>
          <w:sz w:val="24"/>
          <w:szCs w:val="24"/>
        </w:rPr>
        <w:t>352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7B4FD1">
        <w:rPr>
          <w:rFonts w:ascii="Times New Roman" w:hAnsi="Times New Roman" w:cs="Times New Roman"/>
          <w:b/>
          <w:i/>
          <w:sz w:val="24"/>
          <w:szCs w:val="24"/>
        </w:rPr>
        <w:t>65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 xml:space="preserve"> лв.+</w:t>
      </w:r>
      <w:r w:rsidR="007B4FD1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263C30" w:rsidRPr="00263C30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7B4FD1">
        <w:rPr>
          <w:rFonts w:ascii="Times New Roman" w:hAnsi="Times New Roman" w:cs="Times New Roman"/>
          <w:b/>
          <w:i/>
          <w:sz w:val="24"/>
          <w:szCs w:val="24"/>
        </w:rPr>
        <w:t>59</w:t>
      </w:r>
      <w:r w:rsidR="00263C30" w:rsidRPr="00263C30">
        <w:rPr>
          <w:rFonts w:ascii="Times New Roman" w:hAnsi="Times New Roman" w:cs="Times New Roman"/>
          <w:b/>
          <w:i/>
          <w:sz w:val="24"/>
          <w:szCs w:val="24"/>
        </w:rPr>
        <w:t>+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7B4FD1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7B4FD1">
        <w:rPr>
          <w:rFonts w:ascii="Times New Roman" w:hAnsi="Times New Roman" w:cs="Times New Roman"/>
          <w:b/>
          <w:i/>
          <w:sz w:val="24"/>
          <w:szCs w:val="24"/>
        </w:rPr>
        <w:t>05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 xml:space="preserve"> лв.</w:t>
      </w:r>
      <w:r w:rsidR="007B4FD1">
        <w:rPr>
          <w:rFonts w:ascii="Times New Roman" w:hAnsi="Times New Roman" w:cs="Times New Roman"/>
          <w:b/>
          <w:i/>
          <w:sz w:val="24"/>
          <w:szCs w:val="24"/>
        </w:rPr>
        <w:t>+4,61+28,62</w:t>
      </w:r>
      <w:r w:rsidRPr="00263C30">
        <w:rPr>
          <w:rFonts w:ascii="Times New Roman" w:hAnsi="Times New Roman" w:cs="Times New Roman"/>
          <w:b/>
          <w:i/>
          <w:sz w:val="24"/>
          <w:szCs w:val="24"/>
        </w:rPr>
        <w:t>/ за „Овергаз Север“ АД , който е доставчик на природен газ за „Топлофикация ВТ“ АД.</w:t>
      </w:r>
    </w:p>
    <w:p w:rsidR="00ED0CC2" w:rsidRDefault="00ED0CC2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63C30" w:rsidRPr="00263C30" w:rsidRDefault="00263C3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44E" w:rsidRPr="00263C30" w:rsidRDefault="00263C30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3C30">
        <w:rPr>
          <w:rFonts w:ascii="Times New Roman" w:hAnsi="Times New Roman" w:cs="Times New Roman"/>
          <w:b/>
          <w:i/>
          <w:sz w:val="24"/>
          <w:szCs w:val="24"/>
        </w:rPr>
        <w:t>Разходи за вода</w:t>
      </w:r>
    </w:p>
    <w:p w:rsidR="0017044E" w:rsidRPr="00F01DC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DCD">
        <w:rPr>
          <w:rFonts w:ascii="Times New Roman" w:hAnsi="Times New Roman" w:cs="Times New Roman"/>
          <w:sz w:val="24"/>
          <w:szCs w:val="24"/>
        </w:rPr>
        <w:t xml:space="preserve">Отчетените разходи за вода </w:t>
      </w:r>
      <w:r w:rsidR="00EF2F00">
        <w:rPr>
          <w:rFonts w:ascii="Times New Roman" w:hAnsi="Times New Roman" w:cs="Times New Roman"/>
          <w:sz w:val="24"/>
          <w:szCs w:val="24"/>
        </w:rPr>
        <w:t>в</w:t>
      </w:r>
      <w:r w:rsidRPr="00F01DCD">
        <w:rPr>
          <w:rFonts w:ascii="Times New Roman" w:hAnsi="Times New Roman" w:cs="Times New Roman"/>
          <w:sz w:val="24"/>
          <w:szCs w:val="24"/>
        </w:rPr>
        <w:t xml:space="preserve"> производство  за 201</w:t>
      </w:r>
      <w:r w:rsidR="007B4FD1" w:rsidRPr="00F01DCD">
        <w:rPr>
          <w:rFonts w:ascii="Times New Roman" w:hAnsi="Times New Roman" w:cs="Times New Roman"/>
          <w:sz w:val="24"/>
          <w:szCs w:val="24"/>
        </w:rPr>
        <w:t>7</w:t>
      </w:r>
      <w:r w:rsidRPr="00F01DCD">
        <w:rPr>
          <w:rFonts w:ascii="Times New Roman" w:hAnsi="Times New Roman" w:cs="Times New Roman"/>
          <w:sz w:val="24"/>
          <w:szCs w:val="24"/>
        </w:rPr>
        <w:t xml:space="preserve">г. са </w:t>
      </w:r>
      <w:r w:rsidR="007B4FD1" w:rsidRPr="00F01DCD">
        <w:rPr>
          <w:rFonts w:ascii="Times New Roman" w:hAnsi="Times New Roman" w:cs="Times New Roman"/>
          <w:b/>
          <w:sz w:val="24"/>
          <w:szCs w:val="24"/>
        </w:rPr>
        <w:t>2</w:t>
      </w:r>
      <w:r w:rsidR="00B22CC7" w:rsidRPr="00F01DCD">
        <w:rPr>
          <w:rFonts w:ascii="Times New Roman" w:hAnsi="Times New Roman" w:cs="Times New Roman"/>
          <w:b/>
          <w:sz w:val="24"/>
          <w:szCs w:val="24"/>
        </w:rPr>
        <w:t>59</w:t>
      </w:r>
      <w:r w:rsidRPr="00F01DCD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За ценовия период 01.07.201</w:t>
      </w:r>
      <w:r w:rsidR="00FD5951">
        <w:rPr>
          <w:rFonts w:ascii="Times New Roman" w:hAnsi="Times New Roman" w:cs="Times New Roman"/>
          <w:b/>
          <w:sz w:val="24"/>
          <w:szCs w:val="24"/>
        </w:rPr>
        <w:t>8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г.-30.06.201</w:t>
      </w:r>
      <w:r w:rsidR="00FD5951">
        <w:rPr>
          <w:rFonts w:ascii="Times New Roman" w:hAnsi="Times New Roman" w:cs="Times New Roman"/>
          <w:b/>
          <w:sz w:val="24"/>
          <w:szCs w:val="24"/>
        </w:rPr>
        <w:t>9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г. разходите за вода са завишени с </w:t>
      </w:r>
      <w:r w:rsidR="00EF2F00">
        <w:rPr>
          <w:rFonts w:ascii="Times New Roman" w:hAnsi="Times New Roman" w:cs="Times New Roman"/>
          <w:b/>
          <w:sz w:val="24"/>
          <w:szCs w:val="24"/>
        </w:rPr>
        <w:t>11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х.лв. в производство във връзка с въвеждането на Котел ПТ 10 в действие – за технологични нужди – очистване на димни газове от прах чрез воден </w:t>
      </w:r>
      <w:proofErr w:type="spellStart"/>
      <w:r w:rsidRPr="0019661D">
        <w:rPr>
          <w:rFonts w:ascii="Times New Roman" w:hAnsi="Times New Roman" w:cs="Times New Roman"/>
          <w:b/>
          <w:sz w:val="24"/>
          <w:szCs w:val="24"/>
        </w:rPr>
        <w:t>скубер</w:t>
      </w:r>
      <w:proofErr w:type="spellEnd"/>
      <w:r w:rsidR="00EF2F00">
        <w:rPr>
          <w:rFonts w:ascii="Times New Roman" w:hAnsi="Times New Roman" w:cs="Times New Roman"/>
          <w:b/>
          <w:sz w:val="24"/>
          <w:szCs w:val="24"/>
        </w:rPr>
        <w:t>.</w:t>
      </w: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996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052">
        <w:rPr>
          <w:rFonts w:ascii="Times New Roman" w:hAnsi="Times New Roman" w:cs="Times New Roman"/>
          <w:b/>
          <w:sz w:val="24"/>
          <w:szCs w:val="24"/>
        </w:rPr>
        <w:t xml:space="preserve">Разходите за акциз </w:t>
      </w:r>
    </w:p>
    <w:p w:rsidR="004A1052" w:rsidRPr="00D03996" w:rsidRDefault="00D0399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996">
        <w:rPr>
          <w:rFonts w:ascii="Times New Roman" w:hAnsi="Times New Roman" w:cs="Times New Roman"/>
          <w:sz w:val="24"/>
          <w:szCs w:val="24"/>
        </w:rPr>
        <w:t xml:space="preserve">Разходите за акциз </w:t>
      </w:r>
      <w:r w:rsidR="00F1765F" w:rsidRPr="00D03996">
        <w:rPr>
          <w:rFonts w:ascii="Times New Roman" w:hAnsi="Times New Roman" w:cs="Times New Roman"/>
          <w:sz w:val="24"/>
          <w:szCs w:val="24"/>
        </w:rPr>
        <w:t>за 201</w:t>
      </w:r>
      <w:r w:rsidR="00FD5951">
        <w:rPr>
          <w:rFonts w:ascii="Times New Roman" w:hAnsi="Times New Roman" w:cs="Times New Roman"/>
          <w:sz w:val="24"/>
          <w:szCs w:val="24"/>
        </w:rPr>
        <w:t>7</w:t>
      </w:r>
      <w:r w:rsidR="00F1765F" w:rsidRPr="00D03996">
        <w:rPr>
          <w:rFonts w:ascii="Times New Roman" w:hAnsi="Times New Roman" w:cs="Times New Roman"/>
          <w:sz w:val="24"/>
          <w:szCs w:val="24"/>
        </w:rPr>
        <w:t xml:space="preserve">г. са </w:t>
      </w:r>
      <w:r w:rsidR="003B5581" w:rsidRPr="00D03996">
        <w:rPr>
          <w:rFonts w:ascii="Times New Roman" w:hAnsi="Times New Roman" w:cs="Times New Roman"/>
          <w:sz w:val="24"/>
          <w:szCs w:val="24"/>
        </w:rPr>
        <w:t>1</w:t>
      </w:r>
      <w:r w:rsidR="00FD5951">
        <w:rPr>
          <w:rFonts w:ascii="Times New Roman" w:hAnsi="Times New Roman" w:cs="Times New Roman"/>
          <w:sz w:val="24"/>
          <w:szCs w:val="24"/>
        </w:rPr>
        <w:t xml:space="preserve">96 </w:t>
      </w:r>
      <w:r w:rsidR="00F1765F" w:rsidRPr="00D03996">
        <w:rPr>
          <w:rFonts w:ascii="Times New Roman" w:hAnsi="Times New Roman" w:cs="Times New Roman"/>
          <w:sz w:val="24"/>
          <w:szCs w:val="24"/>
        </w:rPr>
        <w:t>х.лв.</w:t>
      </w:r>
    </w:p>
    <w:p w:rsidR="004A1052" w:rsidRDefault="005A5F7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lastRenderedPageBreak/>
        <w:t>Прилагаме Справка за начисленият</w:t>
      </w:r>
      <w:r w:rsidR="00F1765F" w:rsidRPr="0019661D">
        <w:rPr>
          <w:rFonts w:ascii="Times New Roman" w:hAnsi="Times New Roman" w:cs="Times New Roman"/>
          <w:sz w:val="24"/>
          <w:szCs w:val="24"/>
        </w:rPr>
        <w:t xml:space="preserve"> акциз на природния газ за 201</w:t>
      </w:r>
      <w:r w:rsidR="00FD5951">
        <w:rPr>
          <w:rFonts w:ascii="Times New Roman" w:hAnsi="Times New Roman" w:cs="Times New Roman"/>
          <w:sz w:val="24"/>
          <w:szCs w:val="24"/>
        </w:rPr>
        <w:t>7</w:t>
      </w:r>
      <w:r w:rsidR="00F1765F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014C27" w:rsidRPr="00837064" w:rsidRDefault="004A105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7064">
        <w:rPr>
          <w:rFonts w:ascii="Times New Roman" w:hAnsi="Times New Roman" w:cs="Times New Roman"/>
          <w:sz w:val="24"/>
          <w:szCs w:val="24"/>
        </w:rPr>
        <w:t>През ценовия период 01.07.201</w:t>
      </w:r>
      <w:r w:rsidR="008773C2" w:rsidRPr="00837064">
        <w:rPr>
          <w:rFonts w:ascii="Times New Roman" w:hAnsi="Times New Roman" w:cs="Times New Roman"/>
          <w:sz w:val="24"/>
          <w:szCs w:val="24"/>
        </w:rPr>
        <w:t>8</w:t>
      </w:r>
      <w:r w:rsidRPr="00837064">
        <w:rPr>
          <w:rFonts w:ascii="Times New Roman" w:hAnsi="Times New Roman" w:cs="Times New Roman"/>
          <w:sz w:val="24"/>
          <w:szCs w:val="24"/>
        </w:rPr>
        <w:t>г.- 30.06.201</w:t>
      </w:r>
      <w:r w:rsidR="008773C2" w:rsidRPr="00837064">
        <w:rPr>
          <w:rFonts w:ascii="Times New Roman" w:hAnsi="Times New Roman" w:cs="Times New Roman"/>
          <w:sz w:val="24"/>
          <w:szCs w:val="24"/>
        </w:rPr>
        <w:t>9</w:t>
      </w:r>
      <w:r w:rsidRPr="00837064">
        <w:rPr>
          <w:rFonts w:ascii="Times New Roman" w:hAnsi="Times New Roman" w:cs="Times New Roman"/>
          <w:sz w:val="24"/>
          <w:szCs w:val="24"/>
        </w:rPr>
        <w:t xml:space="preserve">г.разходите за акциз са </w:t>
      </w:r>
      <w:r w:rsidR="00837064" w:rsidRPr="00837064">
        <w:rPr>
          <w:rFonts w:ascii="Times New Roman" w:hAnsi="Times New Roman" w:cs="Times New Roman"/>
          <w:sz w:val="24"/>
          <w:szCs w:val="24"/>
        </w:rPr>
        <w:t>179</w:t>
      </w:r>
      <w:r w:rsidR="004E68BF" w:rsidRPr="00837064">
        <w:rPr>
          <w:rFonts w:ascii="Times New Roman" w:hAnsi="Times New Roman" w:cs="Times New Roman"/>
          <w:sz w:val="24"/>
          <w:szCs w:val="24"/>
        </w:rPr>
        <w:t xml:space="preserve">х.лв., </w:t>
      </w:r>
      <w:r w:rsidR="008773C2" w:rsidRPr="00837064">
        <w:rPr>
          <w:rFonts w:ascii="Times New Roman" w:hAnsi="Times New Roman" w:cs="Times New Roman"/>
          <w:sz w:val="24"/>
          <w:szCs w:val="24"/>
        </w:rPr>
        <w:t xml:space="preserve">намалението се дължи на намаленото количество </w:t>
      </w:r>
      <w:r w:rsidR="004E68BF" w:rsidRPr="00837064">
        <w:rPr>
          <w:rFonts w:ascii="Times New Roman" w:hAnsi="Times New Roman" w:cs="Times New Roman"/>
          <w:sz w:val="24"/>
          <w:szCs w:val="24"/>
        </w:rPr>
        <w:t xml:space="preserve"> прир</w:t>
      </w:r>
      <w:r w:rsidR="00D03996" w:rsidRPr="00837064">
        <w:rPr>
          <w:rFonts w:ascii="Times New Roman" w:hAnsi="Times New Roman" w:cs="Times New Roman"/>
          <w:sz w:val="24"/>
          <w:szCs w:val="24"/>
        </w:rPr>
        <w:t>оден</w:t>
      </w:r>
      <w:r w:rsidR="00806F85" w:rsidRPr="00837064">
        <w:rPr>
          <w:rFonts w:ascii="Times New Roman" w:hAnsi="Times New Roman" w:cs="Times New Roman"/>
          <w:sz w:val="24"/>
          <w:szCs w:val="24"/>
        </w:rPr>
        <w:t xml:space="preserve"> </w:t>
      </w:r>
      <w:r w:rsidR="004E68BF" w:rsidRPr="00837064">
        <w:rPr>
          <w:rFonts w:ascii="Times New Roman" w:hAnsi="Times New Roman" w:cs="Times New Roman"/>
          <w:sz w:val="24"/>
          <w:szCs w:val="24"/>
        </w:rPr>
        <w:t>газ за новия ценови перио</w:t>
      </w:r>
      <w:r w:rsidR="00F97CC0" w:rsidRPr="00837064">
        <w:rPr>
          <w:rFonts w:ascii="Times New Roman" w:hAnsi="Times New Roman" w:cs="Times New Roman"/>
          <w:sz w:val="24"/>
          <w:szCs w:val="24"/>
        </w:rPr>
        <w:t>д.</w:t>
      </w:r>
      <w:r w:rsidR="004E68BF" w:rsidRPr="008370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C27" w:rsidRPr="0019661D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61D">
        <w:rPr>
          <w:rFonts w:ascii="Times New Roman" w:hAnsi="Times New Roman" w:cs="Times New Roman"/>
          <w:b/>
          <w:i/>
          <w:sz w:val="24"/>
          <w:szCs w:val="24"/>
        </w:rPr>
        <w:t>Обръщаме Ви внимание че „Топлофикация ВТ“ АД не е лицензирана по Закона за енергетиката като производител на електрическа енергия,</w:t>
      </w:r>
      <w:r w:rsidR="002C302B" w:rsidRPr="001966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i/>
          <w:sz w:val="24"/>
          <w:szCs w:val="24"/>
        </w:rPr>
        <w:t xml:space="preserve">поради инсталирана електрическа мощност 2,8 </w:t>
      </w:r>
      <w:proofErr w:type="spellStart"/>
      <w:r w:rsidRPr="0019661D">
        <w:rPr>
          <w:rFonts w:ascii="Times New Roman" w:hAnsi="Times New Roman" w:cs="Times New Roman"/>
          <w:b/>
          <w:i/>
          <w:sz w:val="24"/>
          <w:szCs w:val="24"/>
        </w:rPr>
        <w:t>Мвт</w:t>
      </w:r>
      <w:proofErr w:type="spellEnd"/>
      <w:r w:rsidRPr="0019661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14C27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61D">
        <w:rPr>
          <w:rFonts w:ascii="Times New Roman" w:hAnsi="Times New Roman" w:cs="Times New Roman"/>
          <w:b/>
          <w:i/>
          <w:sz w:val="24"/>
          <w:szCs w:val="24"/>
        </w:rPr>
        <w:t>Поради тази причина Дружеството плаща акциз за изразходваното количество природен газ за произведената електрическа енергия.</w:t>
      </w:r>
    </w:p>
    <w:p w:rsidR="00014C27" w:rsidRDefault="00D03996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2051">
        <w:rPr>
          <w:rFonts w:ascii="Times New Roman" w:hAnsi="Times New Roman" w:cs="Times New Roman"/>
          <w:b/>
          <w:i/>
          <w:sz w:val="24"/>
          <w:szCs w:val="24"/>
        </w:rPr>
        <w:t xml:space="preserve">Примерна стойност на добавката </w:t>
      </w:r>
      <w:r w:rsidR="00360EC3" w:rsidRPr="000A2051">
        <w:rPr>
          <w:rFonts w:ascii="Times New Roman" w:hAnsi="Times New Roman" w:cs="Times New Roman"/>
          <w:b/>
          <w:i/>
          <w:sz w:val="24"/>
          <w:szCs w:val="24"/>
        </w:rPr>
        <w:t xml:space="preserve"> съгласно чл.33, ал.3 от ЗЕ </w:t>
      </w:r>
      <w:r w:rsidRPr="000A2051">
        <w:rPr>
          <w:rFonts w:ascii="Times New Roman" w:hAnsi="Times New Roman" w:cs="Times New Roman"/>
          <w:b/>
          <w:i/>
          <w:sz w:val="24"/>
          <w:szCs w:val="24"/>
        </w:rPr>
        <w:t>за новия ценови период -</w:t>
      </w:r>
      <w:r w:rsidR="00360EC3" w:rsidRPr="000A20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2051">
        <w:rPr>
          <w:rFonts w:ascii="Times New Roman" w:hAnsi="Times New Roman" w:cs="Times New Roman"/>
          <w:b/>
          <w:i/>
          <w:sz w:val="24"/>
          <w:szCs w:val="24"/>
        </w:rPr>
        <w:t>46лв./</w:t>
      </w:r>
      <w:proofErr w:type="spellStart"/>
      <w:r w:rsidRPr="000A2051">
        <w:rPr>
          <w:rFonts w:ascii="Times New Roman" w:hAnsi="Times New Roman" w:cs="Times New Roman"/>
          <w:b/>
          <w:i/>
          <w:sz w:val="24"/>
          <w:szCs w:val="24"/>
        </w:rPr>
        <w:t>Мвтч</w:t>
      </w:r>
      <w:proofErr w:type="spellEnd"/>
      <w:r w:rsidRPr="000A20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A2051" w:rsidRDefault="000A2051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2051" w:rsidRPr="00837064" w:rsidRDefault="000A2051" w:rsidP="000A2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7064">
        <w:rPr>
          <w:rFonts w:ascii="Times New Roman" w:hAnsi="Times New Roman" w:cs="Times New Roman"/>
          <w:sz w:val="24"/>
          <w:szCs w:val="24"/>
          <w:lang w:val="en-US"/>
        </w:rPr>
        <w:t>IV.</w:t>
      </w:r>
      <w:r w:rsidRPr="00837064">
        <w:rPr>
          <w:rFonts w:ascii="Times New Roman" w:hAnsi="Times New Roman" w:cs="Times New Roman"/>
          <w:sz w:val="24"/>
          <w:szCs w:val="24"/>
        </w:rPr>
        <w:t>РАЗХОД ЗА ЗАКУПУВАНЕ НА ЕМИСИИ</w:t>
      </w:r>
      <w:r w:rsidR="006E69D4" w:rsidRPr="00837064">
        <w:rPr>
          <w:rFonts w:ascii="Times New Roman" w:hAnsi="Times New Roman" w:cs="Times New Roman"/>
          <w:sz w:val="24"/>
          <w:szCs w:val="24"/>
        </w:rPr>
        <w:t xml:space="preserve"> ПАРНИКОВИ ГАЗОВЕ </w:t>
      </w:r>
      <w:r w:rsidR="006E69D4" w:rsidRPr="00837064">
        <w:rPr>
          <w:rFonts w:ascii="Times New Roman" w:hAnsi="Times New Roman" w:cs="Times New Roman"/>
          <w:sz w:val="24"/>
          <w:szCs w:val="24"/>
          <w:lang w:val="en-US"/>
        </w:rPr>
        <w:t>(CO2)</w:t>
      </w:r>
    </w:p>
    <w:p w:rsidR="000A2051" w:rsidRPr="00837064" w:rsidRDefault="000A2051" w:rsidP="00964CA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70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37064">
        <w:rPr>
          <w:rFonts w:ascii="Times New Roman" w:hAnsi="Times New Roman" w:cs="Times New Roman"/>
          <w:sz w:val="24"/>
          <w:szCs w:val="24"/>
        </w:rPr>
        <w:t xml:space="preserve">През 2018г. „ТОПЛОФИКАЦИЯ ВТ“ АД ще закупи емисии парникови газове </w:t>
      </w:r>
      <w:r w:rsidR="00F01DCD" w:rsidRPr="00837064">
        <w:rPr>
          <w:rFonts w:ascii="Times New Roman" w:hAnsi="Times New Roman" w:cs="Times New Roman"/>
          <w:sz w:val="24"/>
          <w:szCs w:val="24"/>
          <w:lang w:val="en-US"/>
        </w:rPr>
        <w:t>9331</w:t>
      </w:r>
      <w:r w:rsidR="00150B7B" w:rsidRPr="00837064">
        <w:rPr>
          <w:rFonts w:ascii="Times New Roman" w:hAnsi="Times New Roman" w:cs="Times New Roman"/>
          <w:sz w:val="24"/>
          <w:szCs w:val="24"/>
        </w:rPr>
        <w:t>т</w:t>
      </w:r>
      <w:r w:rsidR="00D950B6" w:rsidRPr="008370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50B6" w:rsidRPr="00837064">
        <w:rPr>
          <w:rFonts w:ascii="Times New Roman" w:hAnsi="Times New Roman" w:cs="Times New Roman"/>
          <w:sz w:val="24"/>
          <w:szCs w:val="24"/>
        </w:rPr>
        <w:t>за 2017г.</w:t>
      </w:r>
      <w:r w:rsidR="00D950B6" w:rsidRPr="008370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7B1B">
        <w:rPr>
          <w:rFonts w:ascii="Times New Roman" w:hAnsi="Times New Roman" w:cs="Times New Roman"/>
          <w:sz w:val="24"/>
          <w:szCs w:val="24"/>
        </w:rPr>
        <w:t xml:space="preserve"> </w:t>
      </w:r>
      <w:r w:rsidR="00150B7B" w:rsidRPr="00837064">
        <w:rPr>
          <w:rFonts w:ascii="Times New Roman" w:hAnsi="Times New Roman" w:cs="Times New Roman"/>
          <w:sz w:val="24"/>
          <w:szCs w:val="24"/>
        </w:rPr>
        <w:t>В отчета за 2017г. е отчетен ра</w:t>
      </w:r>
      <w:r w:rsidR="009833BA" w:rsidRPr="00837064">
        <w:rPr>
          <w:rFonts w:ascii="Times New Roman" w:hAnsi="Times New Roman" w:cs="Times New Roman"/>
          <w:sz w:val="24"/>
          <w:szCs w:val="24"/>
        </w:rPr>
        <w:t xml:space="preserve">зход за закупуване на емисии </w:t>
      </w:r>
      <w:r w:rsidR="00291979">
        <w:rPr>
          <w:rFonts w:ascii="Times New Roman" w:hAnsi="Times New Roman" w:cs="Times New Roman"/>
          <w:sz w:val="24"/>
          <w:szCs w:val="24"/>
        </w:rPr>
        <w:t xml:space="preserve">от </w:t>
      </w:r>
      <w:r w:rsidR="009833BA" w:rsidRPr="00837064">
        <w:rPr>
          <w:rFonts w:ascii="Times New Roman" w:hAnsi="Times New Roman" w:cs="Times New Roman"/>
          <w:sz w:val="24"/>
          <w:szCs w:val="24"/>
        </w:rPr>
        <w:t xml:space="preserve">219 </w:t>
      </w:r>
      <w:r w:rsidR="00150B7B" w:rsidRPr="00837064">
        <w:rPr>
          <w:rFonts w:ascii="Times New Roman" w:hAnsi="Times New Roman" w:cs="Times New Roman"/>
          <w:sz w:val="24"/>
          <w:szCs w:val="24"/>
        </w:rPr>
        <w:t xml:space="preserve">х.лв. </w:t>
      </w:r>
    </w:p>
    <w:p w:rsidR="00E13519" w:rsidRPr="00837064" w:rsidRDefault="00E13519" w:rsidP="00964C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7064">
        <w:rPr>
          <w:rFonts w:ascii="Times New Roman" w:hAnsi="Times New Roman" w:cs="Times New Roman"/>
          <w:sz w:val="24"/>
          <w:szCs w:val="24"/>
        </w:rPr>
        <w:t xml:space="preserve">С Решение </w:t>
      </w:r>
      <w:r w:rsidR="008F6A40" w:rsidRPr="00837064">
        <w:rPr>
          <w:rFonts w:ascii="Times New Roman" w:hAnsi="Times New Roman" w:cs="Times New Roman"/>
          <w:sz w:val="24"/>
          <w:szCs w:val="24"/>
        </w:rPr>
        <w:t xml:space="preserve"> Ц -18 /01.07.2017г.  е утвърден разход за закупуване на емисии  в размер 27 хил.лв.</w:t>
      </w:r>
    </w:p>
    <w:p w:rsidR="00591897" w:rsidRPr="00591897" w:rsidRDefault="006E69D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7064">
        <w:rPr>
          <w:rFonts w:ascii="Times New Roman" w:hAnsi="Times New Roman" w:cs="Times New Roman"/>
          <w:sz w:val="24"/>
          <w:szCs w:val="24"/>
        </w:rPr>
        <w:t>Разходите за закупуване на емисии въглероден диоксид</w:t>
      </w:r>
      <w:r w:rsidR="008F6A40" w:rsidRPr="00837064"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="008F6A40" w:rsidRPr="00837064">
        <w:rPr>
          <w:rFonts w:ascii="Times New Roman" w:hAnsi="Times New Roman" w:cs="Times New Roman"/>
          <w:sz w:val="24"/>
          <w:szCs w:val="24"/>
          <w:lang w:val="en-US"/>
        </w:rPr>
        <w:t>413</w:t>
      </w:r>
      <w:r w:rsidR="008F6A40" w:rsidRPr="00837064">
        <w:rPr>
          <w:rFonts w:ascii="Times New Roman" w:hAnsi="Times New Roman" w:cs="Times New Roman"/>
          <w:sz w:val="24"/>
          <w:szCs w:val="24"/>
        </w:rPr>
        <w:t xml:space="preserve"> х.</w:t>
      </w:r>
      <w:proofErr w:type="spellStart"/>
      <w:r w:rsidR="008F6A40" w:rsidRPr="00837064">
        <w:rPr>
          <w:rFonts w:ascii="Times New Roman" w:hAnsi="Times New Roman" w:cs="Times New Roman"/>
          <w:sz w:val="24"/>
          <w:szCs w:val="24"/>
        </w:rPr>
        <w:t>лв</w:t>
      </w:r>
      <w:proofErr w:type="spellEnd"/>
      <w:r w:rsidR="008F6A40" w:rsidRPr="00837064">
        <w:rPr>
          <w:rFonts w:ascii="Times New Roman" w:hAnsi="Times New Roman" w:cs="Times New Roman"/>
          <w:sz w:val="24"/>
          <w:szCs w:val="24"/>
        </w:rPr>
        <w:t xml:space="preserve"> </w:t>
      </w:r>
      <w:r w:rsidRPr="00837064">
        <w:rPr>
          <w:rFonts w:ascii="Times New Roman" w:hAnsi="Times New Roman" w:cs="Times New Roman"/>
          <w:sz w:val="24"/>
          <w:szCs w:val="24"/>
        </w:rPr>
        <w:t>, които влизат в разходната част за новия ценови</w:t>
      </w:r>
      <w:r w:rsidR="00E13519" w:rsidRPr="00837064">
        <w:rPr>
          <w:rFonts w:ascii="Times New Roman" w:hAnsi="Times New Roman" w:cs="Times New Roman"/>
          <w:sz w:val="24"/>
          <w:szCs w:val="24"/>
        </w:rPr>
        <w:t xml:space="preserve"> период са определени по цена</w:t>
      </w:r>
      <w:r w:rsidR="008F6A40" w:rsidRPr="00837064">
        <w:rPr>
          <w:rFonts w:ascii="Times New Roman" w:hAnsi="Times New Roman" w:cs="Times New Roman"/>
          <w:sz w:val="24"/>
          <w:szCs w:val="24"/>
        </w:rPr>
        <w:t xml:space="preserve"> 12 евро /т. на </w:t>
      </w:r>
      <w:r w:rsidR="009833BA" w:rsidRPr="00837064">
        <w:rPr>
          <w:rFonts w:ascii="Times New Roman" w:hAnsi="Times New Roman" w:cs="Times New Roman"/>
          <w:sz w:val="24"/>
          <w:szCs w:val="24"/>
        </w:rPr>
        <w:t>реално закупените емисии през</w:t>
      </w:r>
      <w:r w:rsidR="008F6A40" w:rsidRPr="00837064">
        <w:rPr>
          <w:rFonts w:ascii="Times New Roman" w:hAnsi="Times New Roman" w:cs="Times New Roman"/>
          <w:sz w:val="24"/>
          <w:szCs w:val="24"/>
        </w:rPr>
        <w:t xml:space="preserve"> 2018г. и 10,4 евро /т. </w:t>
      </w:r>
      <w:r w:rsidR="009833BA" w:rsidRPr="00837064">
        <w:rPr>
          <w:rFonts w:ascii="Times New Roman" w:hAnsi="Times New Roman" w:cs="Times New Roman"/>
          <w:sz w:val="24"/>
          <w:szCs w:val="24"/>
        </w:rPr>
        <w:t>отразяващи непризнатия разход</w:t>
      </w:r>
      <w:r w:rsidR="008F6A40" w:rsidRPr="00837064">
        <w:rPr>
          <w:rFonts w:ascii="Times New Roman" w:hAnsi="Times New Roman" w:cs="Times New Roman"/>
          <w:sz w:val="24"/>
          <w:szCs w:val="24"/>
        </w:rPr>
        <w:t xml:space="preserve"> </w:t>
      </w:r>
      <w:r w:rsidR="009833BA" w:rsidRPr="00837064">
        <w:rPr>
          <w:rFonts w:ascii="Times New Roman" w:hAnsi="Times New Roman" w:cs="Times New Roman"/>
          <w:sz w:val="24"/>
          <w:szCs w:val="24"/>
        </w:rPr>
        <w:t xml:space="preserve"> от 192 х.лв. </w:t>
      </w:r>
      <w:r w:rsidR="008F6A40" w:rsidRPr="00837064">
        <w:rPr>
          <w:rFonts w:ascii="Times New Roman" w:hAnsi="Times New Roman" w:cs="Times New Roman"/>
          <w:sz w:val="24"/>
          <w:szCs w:val="24"/>
        </w:rPr>
        <w:t>в ценовия  период 07.17-</w:t>
      </w:r>
      <w:r w:rsidR="00964C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6A40" w:rsidRPr="00837064">
        <w:rPr>
          <w:rFonts w:ascii="Times New Roman" w:hAnsi="Times New Roman" w:cs="Times New Roman"/>
          <w:sz w:val="24"/>
          <w:szCs w:val="24"/>
        </w:rPr>
        <w:t>06.18г</w:t>
      </w:r>
      <w:r w:rsidR="009833BA" w:rsidRPr="0083706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5920"/>
        <w:gridCol w:w="820"/>
        <w:gridCol w:w="2380"/>
      </w:tblGrid>
      <w:tr w:rsidR="00584FF9" w:rsidRPr="00584FF9" w:rsidTr="00584FF9">
        <w:trPr>
          <w:trHeight w:val="45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период 01.07.2017-30.06.2018 г.</w:t>
            </w:r>
          </w:p>
        </w:tc>
        <w:tc>
          <w:tcPr>
            <w:tcW w:w="5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Количество въглеродни квоти за закупуване до 30.04.2018 г.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t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9331</w:t>
            </w:r>
          </w:p>
        </w:tc>
      </w:tr>
      <w:tr w:rsidR="00584FF9" w:rsidRPr="00584FF9" w:rsidTr="00584FF9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Цена на въглеродните квоти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€/t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12</w:t>
            </w:r>
          </w:p>
        </w:tc>
      </w:tr>
      <w:tr w:rsidR="00584FF9" w:rsidRPr="00584FF9" w:rsidTr="00584FF9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 xml:space="preserve">Фактически разходи за закупуване на въглеродни квоти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х.лв.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219</w:t>
            </w:r>
          </w:p>
        </w:tc>
      </w:tr>
      <w:tr w:rsidR="00584FF9" w:rsidRPr="00584FF9" w:rsidTr="00584FF9">
        <w:trPr>
          <w:trHeight w:val="9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CF4D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Разходи за CO2 заложени от КЕВР при  утвърждаване на преференциалната цена на ел.енергията за периода 01.07.2017-30.06.2018 г.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х.лв.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27</w:t>
            </w:r>
          </w:p>
        </w:tc>
      </w:tr>
      <w:tr w:rsidR="00584FF9" w:rsidRPr="00584FF9" w:rsidTr="00584FF9">
        <w:trPr>
          <w:trHeight w:val="600"/>
        </w:trPr>
        <w:tc>
          <w:tcPr>
            <w:tcW w:w="68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Разлика между направените и признатите разходи за въглеродни емисии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х.лв.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192</w:t>
            </w:r>
          </w:p>
        </w:tc>
      </w:tr>
      <w:tr w:rsidR="00584FF9" w:rsidRPr="00584FF9" w:rsidTr="00584FF9">
        <w:trPr>
          <w:trHeight w:val="6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период 01.07.2018-30.06.2019 г.</w:t>
            </w:r>
          </w:p>
        </w:tc>
        <w:tc>
          <w:tcPr>
            <w:tcW w:w="5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Количество за закупуване в ценовия период 01.07.2018-30.06.2019 г.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t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9419</w:t>
            </w:r>
          </w:p>
        </w:tc>
      </w:tr>
      <w:tr w:rsidR="00584FF9" w:rsidRPr="00584FF9" w:rsidTr="00591897">
        <w:trPr>
          <w:trHeight w:val="50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Добавка към цената на квотите за новия ценови период за компенсиране на непризнатите разходи за СО</w:t>
            </w:r>
            <w:r w:rsidRPr="00584FF9">
              <w:rPr>
                <w:rFonts w:ascii="Calibri" w:eastAsia="Times New Roman" w:hAnsi="Calibri" w:cs="Times New Roman"/>
                <w:color w:val="000000"/>
                <w:vertAlign w:val="subscript"/>
                <w:lang w:eastAsia="bg-BG"/>
              </w:rPr>
              <w:t>2</w:t>
            </w: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 в текущия ценови период 01.07.2017-30.06.2018 г.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€/t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color w:val="000000"/>
                <w:lang w:eastAsia="bg-BG"/>
              </w:rPr>
              <w:t>10.4</w:t>
            </w:r>
          </w:p>
        </w:tc>
      </w:tr>
      <w:tr w:rsidR="00584FF9" w:rsidRPr="00584FF9" w:rsidTr="00584FF9">
        <w:trPr>
          <w:trHeight w:val="6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Цена на въглеродните квоти за периода 01.07.2018-30.06.2019 г.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€/t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FF9" w:rsidRPr="00584FF9" w:rsidRDefault="00584FF9" w:rsidP="00584F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584FF9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22.4</w:t>
            </w:r>
          </w:p>
        </w:tc>
      </w:tr>
    </w:tbl>
    <w:p w:rsidR="002346E4" w:rsidRPr="000A2051" w:rsidRDefault="002346E4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E35DB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4DEE" w:rsidRDefault="00CF4DE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4DEE" w:rsidRPr="0019661D" w:rsidRDefault="00CF4DE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66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9661D">
        <w:rPr>
          <w:rFonts w:ascii="Times New Roman" w:hAnsi="Times New Roman" w:cs="Times New Roman"/>
          <w:sz w:val="24"/>
          <w:szCs w:val="24"/>
        </w:rPr>
        <w:t>.СПРАВКА ЗА СРЕДНО ПРЕТЕГЛЕНА НОРМА НА ВЪЗВРАЩАЕМОСТ НА ПРИВЛЕЧЕНИЯ КАПИТАЛ КЪМ 31.12.201</w:t>
      </w:r>
      <w:r w:rsidR="00B05561">
        <w:rPr>
          <w:rFonts w:ascii="Times New Roman" w:hAnsi="Times New Roman" w:cs="Times New Roman"/>
          <w:sz w:val="24"/>
          <w:szCs w:val="24"/>
        </w:rPr>
        <w:t>7</w:t>
      </w:r>
      <w:r w:rsidRPr="0019661D">
        <w:rPr>
          <w:rFonts w:ascii="Times New Roman" w:hAnsi="Times New Roman" w:cs="Times New Roman"/>
          <w:sz w:val="24"/>
          <w:szCs w:val="24"/>
        </w:rPr>
        <w:t>г.</w:t>
      </w:r>
      <w:proofErr w:type="gramEnd"/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№ по              Заемодател   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Остатък към               Год.размер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Год.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>л</w:t>
      </w:r>
      <w:r w:rsidRPr="0019661D">
        <w:rPr>
          <w:rFonts w:ascii="Times New Roman" w:hAnsi="Times New Roman" w:cs="Times New Roman"/>
          <w:b/>
          <w:sz w:val="24"/>
          <w:szCs w:val="24"/>
        </w:rPr>
        <w:t>ихва</w:t>
      </w:r>
    </w:p>
    <w:p w:rsidR="001E35DB" w:rsidRPr="0019661D" w:rsidRDefault="001E35DB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Ред                 и вид кредит           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A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31.12.201г.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Лихвен %       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 лева</w:t>
      </w:r>
    </w:p>
    <w:p w:rsidR="000704F0" w:rsidRPr="0019661D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заем за об.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ср-ва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 xml:space="preserve">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 </w:t>
      </w:r>
      <w:r w:rsidR="00796087">
        <w:rPr>
          <w:rFonts w:ascii="Times New Roman" w:hAnsi="Times New Roman" w:cs="Times New Roman"/>
          <w:sz w:val="24"/>
          <w:szCs w:val="24"/>
        </w:rPr>
        <w:t>5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133FD5">
        <w:rPr>
          <w:rFonts w:ascii="Times New Roman" w:hAnsi="Times New Roman" w:cs="Times New Roman"/>
          <w:sz w:val="24"/>
          <w:szCs w:val="24"/>
        </w:rPr>
        <w:t>6</w:t>
      </w:r>
      <w:r w:rsidR="00653AC3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8</w:t>
      </w:r>
      <w:proofErr w:type="gramStart"/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00</w:t>
      </w:r>
      <w:proofErr w:type="gramEnd"/>
      <w:r w:rsidRPr="0019661D">
        <w:rPr>
          <w:rFonts w:ascii="Times New Roman" w:hAnsi="Times New Roman" w:cs="Times New Roman"/>
          <w:sz w:val="24"/>
          <w:szCs w:val="24"/>
        </w:rPr>
        <w:t xml:space="preserve"> %    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42</w:t>
      </w:r>
      <w:r w:rsidR="00796087">
        <w:rPr>
          <w:rFonts w:ascii="Times New Roman" w:hAnsi="Times New Roman" w:cs="Times New Roman"/>
          <w:sz w:val="24"/>
          <w:szCs w:val="24"/>
        </w:rPr>
        <w:t xml:space="preserve"> </w:t>
      </w:r>
      <w:r w:rsidR="00612B99">
        <w:rPr>
          <w:rFonts w:ascii="Times New Roman" w:hAnsi="Times New Roman" w:cs="Times New Roman"/>
          <w:sz w:val="24"/>
          <w:szCs w:val="24"/>
        </w:rPr>
        <w:t>080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17044E" w:rsidRPr="0019661D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инвестиционен              </w:t>
      </w:r>
      <w:r w:rsidR="00796087">
        <w:rPr>
          <w:rFonts w:ascii="Times New Roman" w:hAnsi="Times New Roman" w:cs="Times New Roman"/>
          <w:sz w:val="24"/>
          <w:szCs w:val="24"/>
        </w:rPr>
        <w:t>3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133FD5">
        <w:rPr>
          <w:rFonts w:ascii="Times New Roman" w:hAnsi="Times New Roman" w:cs="Times New Roman"/>
          <w:sz w:val="24"/>
          <w:szCs w:val="24"/>
        </w:rPr>
        <w:t>5</w:t>
      </w:r>
      <w:r w:rsidR="00653AC3">
        <w:rPr>
          <w:rFonts w:ascii="Times New Roman" w:hAnsi="Times New Roman" w:cs="Times New Roman"/>
          <w:sz w:val="24"/>
          <w:szCs w:val="24"/>
        </w:rPr>
        <w:t xml:space="preserve"> х.лв.                    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8</w:t>
      </w:r>
      <w:proofErr w:type="gramStart"/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00</w:t>
      </w:r>
      <w:proofErr w:type="gramEnd"/>
      <w:r w:rsidRPr="0019661D">
        <w:rPr>
          <w:rFonts w:ascii="Times New Roman" w:hAnsi="Times New Roman" w:cs="Times New Roman"/>
          <w:sz w:val="24"/>
          <w:szCs w:val="24"/>
        </w:rPr>
        <w:t xml:space="preserve"> %    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27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12B99">
        <w:rPr>
          <w:rFonts w:ascii="Times New Roman" w:hAnsi="Times New Roman" w:cs="Times New Roman"/>
          <w:sz w:val="24"/>
          <w:szCs w:val="24"/>
        </w:rPr>
        <w:t>600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0704F0" w:rsidRPr="0019661D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="000704F0" w:rsidRPr="0019661D">
        <w:rPr>
          <w:rFonts w:ascii="Times New Roman" w:hAnsi="Times New Roman" w:cs="Times New Roman"/>
          <w:sz w:val="24"/>
          <w:szCs w:val="24"/>
        </w:rPr>
        <w:t>ДАОС АД     – за обор.</w:t>
      </w:r>
      <w:proofErr w:type="spellStart"/>
      <w:r w:rsidR="000704F0" w:rsidRPr="0019661D">
        <w:rPr>
          <w:rFonts w:ascii="Times New Roman" w:hAnsi="Times New Roman" w:cs="Times New Roman"/>
          <w:sz w:val="24"/>
          <w:szCs w:val="24"/>
        </w:rPr>
        <w:t>ср-ва</w:t>
      </w:r>
      <w:proofErr w:type="spellEnd"/>
      <w:r w:rsidR="000704F0" w:rsidRPr="0019661D">
        <w:rPr>
          <w:rFonts w:ascii="Times New Roman" w:hAnsi="Times New Roman" w:cs="Times New Roman"/>
          <w:sz w:val="24"/>
          <w:szCs w:val="24"/>
        </w:rPr>
        <w:t xml:space="preserve">                716 х.лв.  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6</w:t>
      </w:r>
      <w:proofErr w:type="gramStart"/>
      <w:r w:rsidR="000704F0" w:rsidRPr="0019661D">
        <w:rPr>
          <w:rFonts w:ascii="Times New Roman" w:hAnsi="Times New Roman" w:cs="Times New Roman"/>
          <w:sz w:val="24"/>
          <w:szCs w:val="24"/>
        </w:rPr>
        <w:t>,0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</w:t>
      </w:r>
      <w:proofErr w:type="gramEnd"/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%            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42 960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sz w:val="24"/>
          <w:szCs w:val="24"/>
        </w:rPr>
        <w:t>лв.</w:t>
      </w:r>
    </w:p>
    <w:p w:rsidR="000704F0" w:rsidRPr="0019661D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6EF8">
        <w:rPr>
          <w:rFonts w:ascii="Times New Roman" w:hAnsi="Times New Roman" w:cs="Times New Roman"/>
          <w:sz w:val="24"/>
          <w:szCs w:val="24"/>
        </w:rPr>
        <w:t>Еко енергия холдинг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ЕООД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133FD5">
        <w:rPr>
          <w:rFonts w:ascii="Times New Roman" w:hAnsi="Times New Roman" w:cs="Times New Roman"/>
          <w:sz w:val="24"/>
          <w:szCs w:val="24"/>
        </w:rPr>
        <w:t>03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 7</w:t>
      </w:r>
      <w:proofErr w:type="gramStart"/>
      <w:r w:rsidRPr="0019661D">
        <w:rPr>
          <w:rFonts w:ascii="Times New Roman" w:hAnsi="Times New Roman" w:cs="Times New Roman"/>
          <w:sz w:val="24"/>
          <w:szCs w:val="24"/>
        </w:rPr>
        <w:t>,5</w:t>
      </w:r>
      <w:r w:rsidR="00712C49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%      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B801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612B99">
        <w:rPr>
          <w:rFonts w:ascii="Times New Roman" w:hAnsi="Times New Roman" w:cs="Times New Roman"/>
          <w:sz w:val="24"/>
          <w:szCs w:val="24"/>
        </w:rPr>
        <w:t>0</w:t>
      </w:r>
      <w:r w:rsidR="00796087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612B99">
        <w:rPr>
          <w:rFonts w:ascii="Times New Roman" w:hAnsi="Times New Roman" w:cs="Times New Roman"/>
          <w:sz w:val="24"/>
          <w:szCs w:val="24"/>
        </w:rPr>
        <w:t>25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0704F0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Облигационен заем                           </w:t>
      </w:r>
      <w:r w:rsidR="00577077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>2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300 х.лв.   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7,50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%         </w:t>
      </w:r>
      <w:r w:rsidR="00612B99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1</w:t>
      </w:r>
      <w:r w:rsidR="00612B99">
        <w:rPr>
          <w:rFonts w:ascii="Times New Roman" w:hAnsi="Times New Roman" w:cs="Times New Roman"/>
          <w:sz w:val="24"/>
          <w:szCs w:val="24"/>
        </w:rPr>
        <w:t>72 500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1D1C4B" w:rsidRPr="0019661D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D1C4B">
        <w:rPr>
          <w:rFonts w:ascii="Times New Roman" w:hAnsi="Times New Roman" w:cs="Times New Roman"/>
          <w:sz w:val="24"/>
          <w:szCs w:val="24"/>
        </w:rPr>
        <w:t>Про</w:t>
      </w:r>
      <w:proofErr w:type="spellEnd"/>
      <w:r w:rsidR="001D1C4B">
        <w:rPr>
          <w:rFonts w:ascii="Times New Roman" w:hAnsi="Times New Roman" w:cs="Times New Roman"/>
          <w:sz w:val="24"/>
          <w:szCs w:val="24"/>
        </w:rPr>
        <w:t xml:space="preserve"> трейд  </w:t>
      </w:r>
      <w:proofErr w:type="spellStart"/>
      <w:r w:rsidR="001D1C4B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="001D1C4B">
        <w:rPr>
          <w:rFonts w:ascii="Times New Roman" w:hAnsi="Times New Roman" w:cs="Times New Roman"/>
          <w:sz w:val="24"/>
          <w:szCs w:val="24"/>
        </w:rPr>
        <w:t xml:space="preserve">  </w:t>
      </w:r>
      <w:r w:rsidR="00436FB5">
        <w:rPr>
          <w:rFonts w:ascii="Times New Roman" w:hAnsi="Times New Roman" w:cs="Times New Roman"/>
          <w:sz w:val="24"/>
          <w:szCs w:val="24"/>
        </w:rPr>
        <w:t xml:space="preserve">консулт </w:t>
      </w:r>
      <w:r w:rsidR="001D1C4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r w:rsidR="00133FD5">
        <w:rPr>
          <w:rFonts w:ascii="Times New Roman" w:hAnsi="Times New Roman" w:cs="Times New Roman"/>
          <w:sz w:val="24"/>
          <w:szCs w:val="24"/>
        </w:rPr>
        <w:t>663</w:t>
      </w:r>
      <w:r w:rsidR="001D1C4B">
        <w:rPr>
          <w:rFonts w:ascii="Times New Roman" w:hAnsi="Times New Roman" w:cs="Times New Roman"/>
          <w:sz w:val="24"/>
          <w:szCs w:val="24"/>
        </w:rPr>
        <w:t xml:space="preserve"> х.лв.                       7,50 %               </w:t>
      </w:r>
      <w:r w:rsidR="00612B99">
        <w:rPr>
          <w:rFonts w:ascii="Times New Roman" w:hAnsi="Times New Roman" w:cs="Times New Roman"/>
          <w:sz w:val="24"/>
          <w:szCs w:val="24"/>
        </w:rPr>
        <w:t>124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2B99">
        <w:rPr>
          <w:rFonts w:ascii="Times New Roman" w:hAnsi="Times New Roman" w:cs="Times New Roman"/>
          <w:sz w:val="24"/>
          <w:szCs w:val="24"/>
        </w:rPr>
        <w:t>725</w:t>
      </w:r>
      <w:r w:rsidR="001D1C4B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796087" w:rsidRPr="001D1C4B" w:rsidRDefault="001D1C4B" w:rsidP="00B801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801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4B">
        <w:rPr>
          <w:rFonts w:ascii="Times New Roman" w:hAnsi="Times New Roman" w:cs="Times New Roman"/>
          <w:sz w:val="24"/>
          <w:szCs w:val="24"/>
        </w:rPr>
        <w:t>ЕООД</w:t>
      </w:r>
      <w:r w:rsidRPr="001D1C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6087" w:rsidRPr="001D1C4B">
        <w:rPr>
          <w:rFonts w:ascii="Times New Roman" w:hAnsi="Times New Roman" w:cs="Times New Roman"/>
          <w:sz w:val="24"/>
          <w:szCs w:val="24"/>
        </w:rPr>
        <w:t xml:space="preserve">      </w:t>
      </w:r>
      <w:r w:rsidR="00653AC3" w:rsidRPr="001D1C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96F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ВСИЧКО:              </w:t>
      </w:r>
      <w:r w:rsidR="00653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3FD5">
        <w:rPr>
          <w:rFonts w:ascii="Times New Roman" w:hAnsi="Times New Roman" w:cs="Times New Roman"/>
          <w:b/>
          <w:sz w:val="24"/>
          <w:szCs w:val="24"/>
        </w:rPr>
        <w:t>6</w:t>
      </w:r>
      <w:r w:rsidR="00796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3FD5">
        <w:rPr>
          <w:rFonts w:ascii="Times New Roman" w:hAnsi="Times New Roman" w:cs="Times New Roman"/>
          <w:b/>
          <w:sz w:val="24"/>
          <w:szCs w:val="24"/>
        </w:rPr>
        <w:t>353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х.лв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</w:t>
      </w:r>
      <w:r w:rsidR="0057707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>4</w:t>
      </w:r>
      <w:r w:rsidR="00612B99">
        <w:rPr>
          <w:rFonts w:ascii="Times New Roman" w:hAnsi="Times New Roman" w:cs="Times New Roman"/>
          <w:b/>
          <w:sz w:val="24"/>
          <w:szCs w:val="24"/>
        </w:rPr>
        <w:t>70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2B99">
        <w:rPr>
          <w:rFonts w:ascii="Times New Roman" w:hAnsi="Times New Roman" w:cs="Times New Roman"/>
          <w:b/>
          <w:sz w:val="24"/>
          <w:szCs w:val="24"/>
        </w:rPr>
        <w:t>09</w:t>
      </w:r>
      <w:r w:rsidR="00716EF8" w:rsidRPr="00716EF8">
        <w:rPr>
          <w:rFonts w:ascii="Times New Roman" w:hAnsi="Times New Roman" w:cs="Times New Roman"/>
          <w:b/>
          <w:sz w:val="24"/>
          <w:szCs w:val="24"/>
        </w:rPr>
        <w:t>0</w:t>
      </w:r>
      <w:r w:rsidRPr="00716EF8">
        <w:rPr>
          <w:rFonts w:ascii="Times New Roman" w:hAnsi="Times New Roman" w:cs="Times New Roman"/>
          <w:b/>
          <w:sz w:val="24"/>
          <w:szCs w:val="24"/>
        </w:rPr>
        <w:t>лв.</w:t>
      </w:r>
    </w:p>
    <w:p w:rsidR="0017044E" w:rsidRPr="0019661D" w:rsidRDefault="0017044E" w:rsidP="00B80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44E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Средна норма на възвращаемост на привлеченият капитал е = 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>4</w:t>
      </w:r>
      <w:r w:rsidR="00612B99">
        <w:rPr>
          <w:rFonts w:ascii="Times New Roman" w:hAnsi="Times New Roman" w:cs="Times New Roman"/>
          <w:b/>
          <w:sz w:val="24"/>
          <w:szCs w:val="24"/>
        </w:rPr>
        <w:t>70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лв. :  </w:t>
      </w:r>
      <w:r w:rsidR="00612B99">
        <w:rPr>
          <w:rFonts w:ascii="Times New Roman" w:hAnsi="Times New Roman" w:cs="Times New Roman"/>
          <w:b/>
          <w:sz w:val="24"/>
          <w:szCs w:val="24"/>
        </w:rPr>
        <w:t>6 353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="000C13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>лв.</w:t>
      </w:r>
    </w:p>
    <w:p w:rsidR="0094696F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 *100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>=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1C4B" w:rsidRPr="00716EF8">
        <w:rPr>
          <w:rFonts w:ascii="Times New Roman" w:hAnsi="Times New Roman" w:cs="Times New Roman"/>
          <w:b/>
          <w:sz w:val="24"/>
          <w:szCs w:val="24"/>
        </w:rPr>
        <w:t>7</w:t>
      </w:r>
      <w:r w:rsidRPr="00716EF8">
        <w:rPr>
          <w:rFonts w:ascii="Times New Roman" w:hAnsi="Times New Roman" w:cs="Times New Roman"/>
          <w:b/>
          <w:sz w:val="24"/>
          <w:szCs w:val="24"/>
        </w:rPr>
        <w:t>,</w:t>
      </w:r>
      <w:r w:rsidR="00612B99">
        <w:rPr>
          <w:rFonts w:ascii="Times New Roman" w:hAnsi="Times New Roman" w:cs="Times New Roman"/>
          <w:b/>
          <w:sz w:val="24"/>
          <w:szCs w:val="24"/>
        </w:rPr>
        <w:t>40</w:t>
      </w:r>
      <w:r w:rsidRPr="00716EF8">
        <w:rPr>
          <w:rFonts w:ascii="Times New Roman" w:hAnsi="Times New Roman" w:cs="Times New Roman"/>
          <w:b/>
          <w:sz w:val="24"/>
          <w:szCs w:val="24"/>
        </w:rPr>
        <w:t>%</w:t>
      </w:r>
    </w:p>
    <w:p w:rsidR="00C01264" w:rsidRPr="004A4DF8" w:rsidRDefault="00C01264" w:rsidP="00B801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DF8">
        <w:rPr>
          <w:rFonts w:ascii="Times New Roman" w:hAnsi="Times New Roman" w:cs="Times New Roman"/>
          <w:b/>
          <w:sz w:val="24"/>
          <w:szCs w:val="24"/>
        </w:rPr>
        <w:t xml:space="preserve">Приложени </w:t>
      </w:r>
      <w:r w:rsidRPr="004A4DF8">
        <w:rPr>
          <w:rFonts w:ascii="Times New Roman" w:hAnsi="Times New Roman" w:cs="Times New Roman"/>
          <w:sz w:val="24"/>
          <w:szCs w:val="24"/>
        </w:rPr>
        <w:t>извлечения от счетоводни сметки за остатъците по заемите към 31.12.201</w:t>
      </w:r>
      <w:r w:rsidR="00612B99">
        <w:rPr>
          <w:rFonts w:ascii="Times New Roman" w:hAnsi="Times New Roman" w:cs="Times New Roman"/>
          <w:sz w:val="24"/>
          <w:szCs w:val="24"/>
        </w:rPr>
        <w:t>7</w:t>
      </w:r>
      <w:r w:rsidRPr="004A4DF8">
        <w:rPr>
          <w:rFonts w:ascii="Times New Roman" w:hAnsi="Times New Roman" w:cs="Times New Roman"/>
          <w:sz w:val="24"/>
          <w:szCs w:val="24"/>
        </w:rPr>
        <w:t>г.</w:t>
      </w:r>
    </w:p>
    <w:p w:rsidR="00C01264" w:rsidRPr="00343DDB" w:rsidRDefault="00C01264" w:rsidP="00B801B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01264" w:rsidRPr="0019661D" w:rsidRDefault="00C0126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Поради забавените плащания за топлоенергия от битови, бюджетни, общински абонати „Топлофикация ВТ“ АД се затруднява при плащане </w:t>
      </w:r>
      <w:r w:rsidR="000250D9" w:rsidRPr="0019661D">
        <w:rPr>
          <w:rFonts w:ascii="Times New Roman" w:hAnsi="Times New Roman" w:cs="Times New Roman"/>
          <w:sz w:val="24"/>
          <w:szCs w:val="24"/>
        </w:rPr>
        <w:t>на авансовите вноски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0250D9" w:rsidRPr="0019661D">
        <w:rPr>
          <w:rFonts w:ascii="Times New Roman" w:hAnsi="Times New Roman" w:cs="Times New Roman"/>
          <w:sz w:val="24"/>
          <w:szCs w:val="24"/>
        </w:rPr>
        <w:t xml:space="preserve"> за природен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0250D9" w:rsidRPr="0019661D">
        <w:rPr>
          <w:rFonts w:ascii="Times New Roman" w:hAnsi="Times New Roman" w:cs="Times New Roman"/>
          <w:sz w:val="24"/>
          <w:szCs w:val="24"/>
        </w:rPr>
        <w:t>газ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, </w:t>
      </w:r>
      <w:r w:rsidR="000250D9" w:rsidRPr="0019661D">
        <w:rPr>
          <w:rFonts w:ascii="Times New Roman" w:hAnsi="Times New Roman" w:cs="Times New Roman"/>
          <w:sz w:val="24"/>
          <w:szCs w:val="24"/>
        </w:rPr>
        <w:t>особено при започване на отоплителния сезон.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382F" w:rsidRPr="00E3325E" w:rsidRDefault="000250D9" w:rsidP="00860C3E">
      <w:pPr>
        <w:spacing w:after="0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1D76FE">
        <w:rPr>
          <w:rFonts w:ascii="Times New Roman" w:hAnsi="Times New Roman" w:cs="Times New Roman"/>
          <w:b/>
          <w:sz w:val="24"/>
          <w:szCs w:val="24"/>
        </w:rPr>
        <w:t>Трябва да се има в предвид и по- високата цена на природния газ, който дружеството</w:t>
      </w:r>
      <w:r w:rsidRPr="00E332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1D76FE">
        <w:rPr>
          <w:rFonts w:ascii="Times New Roman" w:hAnsi="Times New Roman" w:cs="Times New Roman"/>
          <w:b/>
          <w:sz w:val="24"/>
          <w:szCs w:val="24"/>
        </w:rPr>
        <w:t xml:space="preserve">купува  от „ Овергаз Север“ ЕАД – с </w:t>
      </w:r>
      <w:r w:rsidR="00E3325E" w:rsidRPr="001D76FE">
        <w:rPr>
          <w:rFonts w:ascii="Times New Roman" w:hAnsi="Times New Roman" w:cs="Times New Roman"/>
          <w:b/>
          <w:sz w:val="24"/>
          <w:szCs w:val="24"/>
        </w:rPr>
        <w:t>105</w:t>
      </w:r>
      <w:r w:rsidRPr="001D76FE">
        <w:rPr>
          <w:rFonts w:ascii="Times New Roman" w:hAnsi="Times New Roman" w:cs="Times New Roman"/>
          <w:b/>
          <w:sz w:val="24"/>
          <w:szCs w:val="24"/>
        </w:rPr>
        <w:t>,</w:t>
      </w:r>
      <w:r w:rsidR="00E3325E" w:rsidRPr="001D76FE">
        <w:rPr>
          <w:rFonts w:ascii="Times New Roman" w:hAnsi="Times New Roman" w:cs="Times New Roman"/>
          <w:b/>
          <w:sz w:val="24"/>
          <w:szCs w:val="24"/>
        </w:rPr>
        <w:t>64</w:t>
      </w:r>
      <w:r w:rsidRPr="001D76FE">
        <w:rPr>
          <w:rFonts w:ascii="Times New Roman" w:hAnsi="Times New Roman" w:cs="Times New Roman"/>
          <w:b/>
          <w:sz w:val="24"/>
          <w:szCs w:val="24"/>
        </w:rPr>
        <w:t xml:space="preserve"> лв. без ДДС на  1000 куб.м.</w:t>
      </w:r>
      <w:r w:rsidRPr="00E332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Това налага ползването на кредити за оборотни средства и търсенето на други алтернативни горива за производство на топлинна енергия, с цел намаляване зависимостта на „Топлофикация ВТ“ АД от „ Овергаз Север“ ЕАД.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A421E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9661D">
        <w:rPr>
          <w:rFonts w:ascii="Times New Roman" w:hAnsi="Times New Roman" w:cs="Times New Roman"/>
          <w:sz w:val="24"/>
          <w:szCs w:val="24"/>
        </w:rPr>
        <w:t>.РЕГУЛАТОРНА БАЗА НА АКТИВИТЕ НА ДРУЖЕСТВОТО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1.При определяне признатата стойност на активите за базисната година дружеството приема предходната календарна година – 201</w:t>
      </w:r>
      <w:r w:rsidR="00E3325E">
        <w:rPr>
          <w:rFonts w:ascii="Times New Roman" w:hAnsi="Times New Roman" w:cs="Times New Roman"/>
          <w:b/>
          <w:sz w:val="24"/>
          <w:szCs w:val="24"/>
        </w:rPr>
        <w:t>7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Признатата стойност на активите е отчетната стойност на активите към 31.12.201</w:t>
      </w:r>
      <w:r w:rsidR="00E3325E">
        <w:rPr>
          <w:rFonts w:ascii="Times New Roman" w:hAnsi="Times New Roman" w:cs="Times New Roman"/>
          <w:sz w:val="24"/>
          <w:szCs w:val="24"/>
        </w:rPr>
        <w:t>7</w:t>
      </w:r>
      <w:r w:rsidRPr="0019661D">
        <w:rPr>
          <w:rFonts w:ascii="Times New Roman" w:hAnsi="Times New Roman" w:cs="Times New Roman"/>
          <w:sz w:val="24"/>
          <w:szCs w:val="24"/>
        </w:rPr>
        <w:t>г.,</w:t>
      </w:r>
      <w:r w:rsidR="005A5F77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които се използват и са свързани пряко с дейността по лицензията.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В признатата стойност на активите към 31.12.201</w:t>
      </w:r>
      <w:r w:rsidR="00E3325E">
        <w:rPr>
          <w:rFonts w:ascii="Times New Roman" w:hAnsi="Times New Roman" w:cs="Times New Roman"/>
          <w:b/>
          <w:sz w:val="24"/>
          <w:szCs w:val="24"/>
        </w:rPr>
        <w:t>7</w:t>
      </w:r>
      <w:r w:rsidRPr="0019661D">
        <w:rPr>
          <w:rFonts w:ascii="Times New Roman" w:hAnsi="Times New Roman" w:cs="Times New Roman"/>
          <w:b/>
          <w:sz w:val="24"/>
          <w:szCs w:val="24"/>
        </w:rPr>
        <w:t>г. не са включени: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а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Активи несвързани с лицензионната дейност /социални дейности/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Сграда бунгало с.Вонеща вода с отчетна стойност     </w:t>
      </w:r>
      <w:r w:rsidRPr="008E382F">
        <w:rPr>
          <w:rFonts w:ascii="Times New Roman" w:hAnsi="Times New Roman" w:cs="Times New Roman"/>
          <w:b/>
          <w:sz w:val="24"/>
          <w:szCs w:val="24"/>
        </w:rPr>
        <w:t>3 293,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38</w:t>
      </w:r>
      <w:r w:rsidRPr="008E382F">
        <w:rPr>
          <w:rFonts w:ascii="Times New Roman" w:hAnsi="Times New Roman" w:cs="Times New Roman"/>
          <w:b/>
          <w:sz w:val="24"/>
          <w:szCs w:val="24"/>
        </w:rPr>
        <w:t>лв.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E382F">
        <w:rPr>
          <w:rFonts w:ascii="Times New Roman" w:hAnsi="Times New Roman" w:cs="Times New Roman"/>
          <w:sz w:val="24"/>
          <w:szCs w:val="24"/>
        </w:rPr>
        <w:t xml:space="preserve">Стопански инвентар с отчетна стойност                       </w:t>
      </w:r>
      <w:r w:rsidRPr="008E382F">
        <w:rPr>
          <w:rFonts w:ascii="Times New Roman" w:hAnsi="Times New Roman" w:cs="Times New Roman"/>
          <w:b/>
          <w:sz w:val="24"/>
          <w:szCs w:val="24"/>
        </w:rPr>
        <w:t>1 223,00лв.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б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Активи отдадени под наем 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ЛОЦ ул.“Васил Левски “ №21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с отчетна стойност       </w:t>
      </w:r>
      <w:r w:rsidRPr="008E382F">
        <w:rPr>
          <w:rFonts w:ascii="Times New Roman" w:hAnsi="Times New Roman" w:cs="Times New Roman"/>
          <w:b/>
          <w:sz w:val="24"/>
          <w:szCs w:val="24"/>
        </w:rPr>
        <w:t>13 541,22лв</w:t>
      </w:r>
      <w:r w:rsidRPr="008E382F">
        <w:rPr>
          <w:rFonts w:ascii="Times New Roman" w:hAnsi="Times New Roman" w:cs="Times New Roman"/>
          <w:sz w:val="24"/>
          <w:szCs w:val="24"/>
        </w:rPr>
        <w:t>.</w:t>
      </w:r>
    </w:p>
    <w:p w:rsidR="00436FB5" w:rsidRPr="008E382F" w:rsidRDefault="00AF269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E382F">
        <w:rPr>
          <w:rFonts w:ascii="Times New Roman" w:hAnsi="Times New Roman" w:cs="Times New Roman"/>
          <w:sz w:val="24"/>
          <w:szCs w:val="24"/>
        </w:rPr>
        <w:t>Дърв</w:t>
      </w:r>
      <w:proofErr w:type="spellEnd"/>
      <w:r w:rsidRPr="008E382F">
        <w:rPr>
          <w:rFonts w:ascii="Times New Roman" w:hAnsi="Times New Roman" w:cs="Times New Roman"/>
          <w:sz w:val="24"/>
          <w:szCs w:val="24"/>
        </w:rPr>
        <w:t xml:space="preserve">.работилница ул.“В.Левски“23 с </w:t>
      </w:r>
      <w:proofErr w:type="spellStart"/>
      <w:r w:rsidRPr="008E382F">
        <w:rPr>
          <w:rFonts w:ascii="Times New Roman" w:hAnsi="Times New Roman" w:cs="Times New Roman"/>
          <w:sz w:val="24"/>
          <w:szCs w:val="24"/>
        </w:rPr>
        <w:t>отч</w:t>
      </w:r>
      <w:proofErr w:type="spellEnd"/>
      <w:r w:rsidRPr="008E382F">
        <w:rPr>
          <w:rFonts w:ascii="Times New Roman" w:hAnsi="Times New Roman" w:cs="Times New Roman"/>
          <w:sz w:val="24"/>
          <w:szCs w:val="24"/>
        </w:rPr>
        <w:t xml:space="preserve">. стойност     </w:t>
      </w:r>
      <w:r w:rsidRPr="008E382F">
        <w:rPr>
          <w:rFonts w:ascii="Times New Roman" w:hAnsi="Times New Roman" w:cs="Times New Roman"/>
          <w:b/>
          <w:sz w:val="24"/>
          <w:szCs w:val="24"/>
        </w:rPr>
        <w:t>7 695,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02</w:t>
      </w:r>
      <w:r w:rsidRPr="008E382F">
        <w:rPr>
          <w:rFonts w:ascii="Times New Roman" w:hAnsi="Times New Roman" w:cs="Times New Roman"/>
          <w:b/>
          <w:sz w:val="24"/>
          <w:szCs w:val="24"/>
        </w:rPr>
        <w:t>лв.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в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B53C8" w:rsidRPr="008E38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Консервирани дълготрайни материални активи с отчетна стойност 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460627</w:t>
      </w:r>
      <w:r w:rsidRPr="008E382F">
        <w:rPr>
          <w:rFonts w:ascii="Times New Roman" w:hAnsi="Times New Roman" w:cs="Times New Roman"/>
          <w:b/>
          <w:sz w:val="24"/>
          <w:szCs w:val="24"/>
        </w:rPr>
        <w:t>,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79</w:t>
      </w:r>
      <w:r w:rsidRPr="008E382F">
        <w:rPr>
          <w:rFonts w:ascii="Times New Roman" w:hAnsi="Times New Roman" w:cs="Times New Roman"/>
          <w:b/>
          <w:sz w:val="24"/>
          <w:szCs w:val="24"/>
        </w:rPr>
        <w:t>лв.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/</w:t>
      </w:r>
      <w:r w:rsidR="00AB53C8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>Приложен опис на консервираните активи към 31.12.201</w:t>
      </w:r>
      <w:r w:rsidR="008E382F" w:rsidRPr="008E382F">
        <w:rPr>
          <w:rFonts w:ascii="Times New Roman" w:hAnsi="Times New Roman" w:cs="Times New Roman"/>
          <w:sz w:val="24"/>
          <w:szCs w:val="24"/>
        </w:rPr>
        <w:t>7</w:t>
      </w:r>
      <w:r w:rsidRPr="008E382F">
        <w:rPr>
          <w:rFonts w:ascii="Times New Roman" w:hAnsi="Times New Roman" w:cs="Times New Roman"/>
          <w:sz w:val="24"/>
          <w:szCs w:val="24"/>
        </w:rPr>
        <w:t>г./</w:t>
      </w:r>
      <w:r w:rsidR="00AB53C8" w:rsidRPr="008E382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40BB0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г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>Активи</w:t>
      </w:r>
      <w:r w:rsidR="00A36AD4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b/>
          <w:sz w:val="24"/>
          <w:szCs w:val="24"/>
        </w:rPr>
        <w:t>придоб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>ити чрез финансиране с</w:t>
      </w:r>
      <w:r w:rsidR="00940BB0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>отчетна стойност 5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34480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>,1</w:t>
      </w:r>
      <w:r w:rsidR="008E382F" w:rsidRPr="008E382F">
        <w:rPr>
          <w:rFonts w:ascii="Times New Roman" w:hAnsi="Times New Roman" w:cs="Times New Roman"/>
          <w:b/>
          <w:sz w:val="24"/>
          <w:szCs w:val="24"/>
        </w:rPr>
        <w:t>5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>лв.</w:t>
      </w:r>
    </w:p>
    <w:p w:rsidR="00A36AD4" w:rsidRPr="008E382F" w:rsidRDefault="009E4B3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="00940BB0" w:rsidRPr="008E382F">
        <w:rPr>
          <w:rFonts w:ascii="Times New Roman" w:hAnsi="Times New Roman" w:cs="Times New Roman"/>
          <w:sz w:val="24"/>
          <w:szCs w:val="24"/>
        </w:rPr>
        <w:t xml:space="preserve">/ Приложен опис на ДА </w:t>
      </w:r>
      <w:r w:rsidR="00A36AD4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="00940BB0" w:rsidRPr="008E382F">
        <w:rPr>
          <w:rFonts w:ascii="Times New Roman" w:hAnsi="Times New Roman" w:cs="Times New Roman"/>
          <w:sz w:val="24"/>
          <w:szCs w:val="24"/>
        </w:rPr>
        <w:t>придобити чрез финансиране /</w:t>
      </w:r>
      <w:r w:rsidR="00A36AD4" w:rsidRPr="008E38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BB0" w:rsidRPr="008E382F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>Финансирането на ДА е с различен % при отделните активи и е</w:t>
      </w:r>
      <w:r w:rsidR="009E4B30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>част от отчетната стойност на актива.</w:t>
      </w:r>
    </w:p>
    <w:p w:rsidR="00940BB0" w:rsidRPr="008E382F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д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>Лек автомобил с отчетна стойност 28 100,00лв.</w:t>
      </w:r>
    </w:p>
    <w:p w:rsidR="00940BB0" w:rsidRPr="00E3325E" w:rsidRDefault="00940BB0" w:rsidP="00860C3E">
      <w:pPr>
        <w:spacing w:after="0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2.Разпределение на дълготрайните активи между комбинирано и разделно производство.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lastRenderedPageBreak/>
        <w:t xml:space="preserve">Разпределението е извършено в зависимост от дела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(%)</w:t>
      </w:r>
      <w:r w:rsidRPr="0019661D">
        <w:rPr>
          <w:rFonts w:ascii="Times New Roman" w:hAnsi="Times New Roman" w:cs="Times New Roman"/>
          <w:sz w:val="24"/>
          <w:szCs w:val="24"/>
        </w:rPr>
        <w:t xml:space="preserve"> на участие в производствения процес на двата продукта – електрическа и топлинна енергия.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Прилагаме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Опис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ДА 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участващи 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>комбинираното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производство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%,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с който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участват.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Всички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останали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активи,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които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са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свързани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пряко с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производството на топлинна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енергия</w:t>
      </w:r>
    </w:p>
    <w:p w:rsidR="00940BB0" w:rsidRPr="0019661D" w:rsidRDefault="005A5F7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и</w:t>
      </w:r>
      <w:r w:rsidR="00940BB0" w:rsidRPr="0019661D">
        <w:rPr>
          <w:rFonts w:ascii="Times New Roman" w:hAnsi="Times New Roman" w:cs="Times New Roman"/>
          <w:sz w:val="24"/>
          <w:szCs w:val="24"/>
        </w:rPr>
        <w:t>звън ИКПЕТЕ /котли, помпи, резервоари и др./ са отнесени към производството на топлинна енергия.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3.Р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азпределение на дълготрайните активи при производството между електрическа и топлинна енергия.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ДА участващи в производството на електрическа енергия е 48%</w:t>
      </w:r>
    </w:p>
    <w:p w:rsidR="009042F2" w:rsidRPr="0019661D" w:rsidRDefault="00F44AA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т отчетната стойност на всички активи участващи в комбинираното производство. База за разпределение е мощността на </w:t>
      </w:r>
      <w:proofErr w:type="spellStart"/>
      <w:r w:rsidR="009042F2" w:rsidRPr="0019661D">
        <w:rPr>
          <w:rFonts w:ascii="Times New Roman" w:hAnsi="Times New Roman" w:cs="Times New Roman"/>
          <w:b/>
          <w:sz w:val="24"/>
          <w:szCs w:val="24"/>
        </w:rPr>
        <w:t>когенератора</w:t>
      </w:r>
      <w:proofErr w:type="spellEnd"/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 – 5,9 </w:t>
      </w:r>
      <w:proofErr w:type="spellStart"/>
      <w:r w:rsidR="009042F2" w:rsidRPr="0019661D">
        <w:rPr>
          <w:rFonts w:ascii="Times New Roman" w:hAnsi="Times New Roman" w:cs="Times New Roman"/>
          <w:b/>
          <w:sz w:val="24"/>
          <w:szCs w:val="24"/>
        </w:rPr>
        <w:t>Мвт</w:t>
      </w:r>
      <w:proofErr w:type="spellEnd"/>
      <w:r w:rsidR="009042F2" w:rsidRPr="0019661D">
        <w:rPr>
          <w:rFonts w:ascii="Times New Roman" w:hAnsi="Times New Roman" w:cs="Times New Roman"/>
          <w:b/>
          <w:sz w:val="24"/>
          <w:szCs w:val="24"/>
        </w:rPr>
        <w:t>, в т.ч.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2,8 </w:t>
      </w:r>
      <w:proofErr w:type="spellStart"/>
      <w:r w:rsidRPr="0019661D">
        <w:rPr>
          <w:rFonts w:ascii="Times New Roman" w:hAnsi="Times New Roman" w:cs="Times New Roman"/>
          <w:b/>
          <w:sz w:val="24"/>
          <w:szCs w:val="24"/>
        </w:rPr>
        <w:t>Мвт</w:t>
      </w:r>
      <w:proofErr w:type="spellEnd"/>
      <w:r w:rsidRPr="0019661D">
        <w:rPr>
          <w:rFonts w:ascii="Times New Roman" w:hAnsi="Times New Roman" w:cs="Times New Roman"/>
          <w:b/>
          <w:sz w:val="24"/>
          <w:szCs w:val="24"/>
        </w:rPr>
        <w:t xml:space="preserve"> електрическа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9661D">
        <w:rPr>
          <w:rFonts w:ascii="Times New Roman" w:hAnsi="Times New Roman" w:cs="Times New Roman"/>
          <w:b/>
          <w:sz w:val="24"/>
          <w:szCs w:val="24"/>
        </w:rPr>
        <w:t>48%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3,1 </w:t>
      </w:r>
      <w:proofErr w:type="spellStart"/>
      <w:r w:rsidRPr="0019661D">
        <w:rPr>
          <w:rFonts w:ascii="Times New Roman" w:hAnsi="Times New Roman" w:cs="Times New Roman"/>
          <w:b/>
          <w:sz w:val="24"/>
          <w:szCs w:val="24"/>
        </w:rPr>
        <w:t>Мвт</w:t>
      </w:r>
      <w:proofErr w:type="spellEnd"/>
      <w:r w:rsidRPr="0019661D">
        <w:rPr>
          <w:rFonts w:ascii="Times New Roman" w:hAnsi="Times New Roman" w:cs="Times New Roman"/>
          <w:b/>
          <w:sz w:val="24"/>
          <w:szCs w:val="24"/>
        </w:rPr>
        <w:t xml:space="preserve"> топлинна      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52%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всички останали активи в  производството е отнесена към топлинната енергия.</w:t>
      </w: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31614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4.Разпределението  на дълготрайните активи между производството 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на ЕЕ и ТЕ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>,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 и преноса на топлинна енергия </w:t>
      </w:r>
      <w:r w:rsidR="009042F2" w:rsidRPr="0019661D">
        <w:rPr>
          <w:rFonts w:ascii="Times New Roman" w:hAnsi="Times New Roman" w:cs="Times New Roman"/>
          <w:sz w:val="24"/>
          <w:szCs w:val="24"/>
        </w:rPr>
        <w:t xml:space="preserve">се  извършва още с осчетоводяването на активите по отделни сметки </w:t>
      </w:r>
      <w:r w:rsidRPr="0019661D">
        <w:rPr>
          <w:rFonts w:ascii="Times New Roman" w:hAnsi="Times New Roman" w:cs="Times New Roman"/>
          <w:sz w:val="24"/>
          <w:szCs w:val="24"/>
        </w:rPr>
        <w:t>в зависимост към коя от двете лицензирани дейности се отнасят.</w:t>
      </w: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A421E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9661D">
        <w:rPr>
          <w:rFonts w:ascii="Times New Roman" w:hAnsi="Times New Roman" w:cs="Times New Roman"/>
          <w:sz w:val="24"/>
          <w:szCs w:val="24"/>
        </w:rPr>
        <w:t>.ОБОРОТЕН КАПИТАЛ</w:t>
      </w: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Оборотният капитал е определен като не по-висока стойност от 1/8 от утвърдените годишни оперативни разходи за </w:t>
      </w:r>
      <w:r w:rsidRPr="007E01C6">
        <w:rPr>
          <w:rFonts w:ascii="Times New Roman" w:hAnsi="Times New Roman" w:cs="Times New Roman"/>
          <w:sz w:val="24"/>
          <w:szCs w:val="24"/>
        </w:rPr>
        <w:t>дейностите</w:t>
      </w:r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F44AA1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като не са включени разходите за амортизации.</w:t>
      </w:r>
    </w:p>
    <w:p w:rsidR="004A4DF8" w:rsidRPr="0019661D" w:rsidRDefault="004A4DF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0A6" w:rsidRPr="0019661D" w:rsidRDefault="005350A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5B44E6" w:rsidRDefault="004A4DF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9D5B8D" w:rsidRPr="005B44E6">
        <w:rPr>
          <w:rFonts w:ascii="Times New Roman" w:hAnsi="Times New Roman" w:cs="Times New Roman"/>
          <w:b/>
          <w:sz w:val="24"/>
          <w:szCs w:val="24"/>
        </w:rPr>
        <w:t xml:space="preserve">л.счетоводител:                                      </w:t>
      </w:r>
      <w:bookmarkStart w:id="0" w:name="_GoBack"/>
      <w:bookmarkEnd w:id="0"/>
      <w:r w:rsidR="009D5B8D" w:rsidRPr="005B44E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proofErr w:type="spellStart"/>
      <w:r w:rsidR="009D5B8D" w:rsidRPr="005B44E6">
        <w:rPr>
          <w:rFonts w:ascii="Times New Roman" w:hAnsi="Times New Roman" w:cs="Times New Roman"/>
          <w:b/>
          <w:sz w:val="24"/>
          <w:szCs w:val="24"/>
        </w:rPr>
        <w:t>Изп</w:t>
      </w:r>
      <w:proofErr w:type="spellEnd"/>
      <w:r w:rsidR="009D5B8D" w:rsidRPr="005B44E6">
        <w:rPr>
          <w:rFonts w:ascii="Times New Roman" w:hAnsi="Times New Roman" w:cs="Times New Roman"/>
          <w:b/>
          <w:sz w:val="24"/>
          <w:szCs w:val="24"/>
        </w:rPr>
        <w:t>. Директор:</w:t>
      </w:r>
    </w:p>
    <w:p w:rsidR="009D5B8D" w:rsidRPr="001D1089" w:rsidRDefault="001D1089" w:rsidP="00784B2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Заличено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съгласно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чл.2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ЗЗЛД</w:t>
      </w:r>
    </w:p>
    <w:sectPr w:rsidR="009D5B8D" w:rsidRPr="001D1089" w:rsidSect="00C31746">
      <w:pgSz w:w="12240" w:h="15840" w:code="1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6F1" w:rsidRDefault="008E16F1" w:rsidP="00324F2D">
      <w:pPr>
        <w:spacing w:after="0" w:line="240" w:lineRule="auto"/>
      </w:pPr>
      <w:r>
        <w:separator/>
      </w:r>
    </w:p>
  </w:endnote>
  <w:endnote w:type="continuationSeparator" w:id="0">
    <w:p w:rsidR="008E16F1" w:rsidRDefault="008E16F1" w:rsidP="0032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6F1" w:rsidRDefault="008E16F1" w:rsidP="00324F2D">
      <w:pPr>
        <w:spacing w:after="0" w:line="240" w:lineRule="auto"/>
      </w:pPr>
      <w:r>
        <w:separator/>
      </w:r>
    </w:p>
  </w:footnote>
  <w:footnote w:type="continuationSeparator" w:id="0">
    <w:p w:rsidR="008E16F1" w:rsidRDefault="008E16F1" w:rsidP="00324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584F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6D75E67"/>
    <w:multiLevelType w:val="hybridMultilevel"/>
    <w:tmpl w:val="8026AFD0"/>
    <w:lvl w:ilvl="0" w:tplc="445000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3C2B60"/>
    <w:multiLevelType w:val="hybridMultilevel"/>
    <w:tmpl w:val="426233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41280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A19199B"/>
    <w:multiLevelType w:val="hybridMultilevel"/>
    <w:tmpl w:val="FE665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E163FF"/>
    <w:multiLevelType w:val="hybridMultilevel"/>
    <w:tmpl w:val="3ED85F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520AD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61107C7F"/>
    <w:multiLevelType w:val="hybridMultilevel"/>
    <w:tmpl w:val="669CD8B0"/>
    <w:lvl w:ilvl="0" w:tplc="99AA9302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6ED51E69"/>
    <w:multiLevelType w:val="hybridMultilevel"/>
    <w:tmpl w:val="DC2E5D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055"/>
    <w:rsid w:val="00005547"/>
    <w:rsid w:val="000060C3"/>
    <w:rsid w:val="000137E4"/>
    <w:rsid w:val="00014C27"/>
    <w:rsid w:val="00024DFA"/>
    <w:rsid w:val="000250D9"/>
    <w:rsid w:val="00032433"/>
    <w:rsid w:val="00056B54"/>
    <w:rsid w:val="00064FA1"/>
    <w:rsid w:val="000704F0"/>
    <w:rsid w:val="00086343"/>
    <w:rsid w:val="00096AD2"/>
    <w:rsid w:val="0009791D"/>
    <w:rsid w:val="000A066E"/>
    <w:rsid w:val="000A2051"/>
    <w:rsid w:val="000A72F3"/>
    <w:rsid w:val="000B472A"/>
    <w:rsid w:val="000C1339"/>
    <w:rsid w:val="000C4BF9"/>
    <w:rsid w:val="000C5ACD"/>
    <w:rsid w:val="000C6D68"/>
    <w:rsid w:val="000C77B0"/>
    <w:rsid w:val="000D299B"/>
    <w:rsid w:val="000D3BDD"/>
    <w:rsid w:val="000D4071"/>
    <w:rsid w:val="000D54D6"/>
    <w:rsid w:val="000D6DA2"/>
    <w:rsid w:val="00100D5F"/>
    <w:rsid w:val="00100D7F"/>
    <w:rsid w:val="00106457"/>
    <w:rsid w:val="00122783"/>
    <w:rsid w:val="00125509"/>
    <w:rsid w:val="00133FD5"/>
    <w:rsid w:val="00136D34"/>
    <w:rsid w:val="00150B7B"/>
    <w:rsid w:val="0017044E"/>
    <w:rsid w:val="00170718"/>
    <w:rsid w:val="001745E4"/>
    <w:rsid w:val="00174607"/>
    <w:rsid w:val="001851DE"/>
    <w:rsid w:val="00190C3E"/>
    <w:rsid w:val="00190FD7"/>
    <w:rsid w:val="00193EC5"/>
    <w:rsid w:val="00195B36"/>
    <w:rsid w:val="0019661D"/>
    <w:rsid w:val="00196926"/>
    <w:rsid w:val="001A3153"/>
    <w:rsid w:val="001B0510"/>
    <w:rsid w:val="001B2DE2"/>
    <w:rsid w:val="001B6C32"/>
    <w:rsid w:val="001D1089"/>
    <w:rsid w:val="001D1C4B"/>
    <w:rsid w:val="001D3360"/>
    <w:rsid w:val="001D740F"/>
    <w:rsid w:val="001D76FE"/>
    <w:rsid w:val="001E35DB"/>
    <w:rsid w:val="001F49F8"/>
    <w:rsid w:val="00203445"/>
    <w:rsid w:val="00210C02"/>
    <w:rsid w:val="0022242F"/>
    <w:rsid w:val="002333FE"/>
    <w:rsid w:val="002346E4"/>
    <w:rsid w:val="00241FAA"/>
    <w:rsid w:val="00243162"/>
    <w:rsid w:val="00263C30"/>
    <w:rsid w:val="00264A0F"/>
    <w:rsid w:val="00265055"/>
    <w:rsid w:val="00275BAD"/>
    <w:rsid w:val="002767F1"/>
    <w:rsid w:val="0028646C"/>
    <w:rsid w:val="00290108"/>
    <w:rsid w:val="00291979"/>
    <w:rsid w:val="00295404"/>
    <w:rsid w:val="002B0936"/>
    <w:rsid w:val="002C16AE"/>
    <w:rsid w:val="002C302B"/>
    <w:rsid w:val="002C4470"/>
    <w:rsid w:val="002D36F5"/>
    <w:rsid w:val="002E03F9"/>
    <w:rsid w:val="002E73C0"/>
    <w:rsid w:val="002F3CA3"/>
    <w:rsid w:val="0030246A"/>
    <w:rsid w:val="0031614F"/>
    <w:rsid w:val="00321512"/>
    <w:rsid w:val="00324F2D"/>
    <w:rsid w:val="0032783F"/>
    <w:rsid w:val="00332521"/>
    <w:rsid w:val="00334DF0"/>
    <w:rsid w:val="00335B40"/>
    <w:rsid w:val="003409C4"/>
    <w:rsid w:val="00341D7B"/>
    <w:rsid w:val="00343DDB"/>
    <w:rsid w:val="00350654"/>
    <w:rsid w:val="00350AF2"/>
    <w:rsid w:val="00353935"/>
    <w:rsid w:val="00360EC3"/>
    <w:rsid w:val="00381272"/>
    <w:rsid w:val="00382A05"/>
    <w:rsid w:val="00393263"/>
    <w:rsid w:val="003968BB"/>
    <w:rsid w:val="003A51FB"/>
    <w:rsid w:val="003A5F51"/>
    <w:rsid w:val="003B5581"/>
    <w:rsid w:val="003B5CDF"/>
    <w:rsid w:val="003C02FE"/>
    <w:rsid w:val="003E624E"/>
    <w:rsid w:val="004019D0"/>
    <w:rsid w:val="00412EB7"/>
    <w:rsid w:val="004277D3"/>
    <w:rsid w:val="004307CE"/>
    <w:rsid w:val="00436DC1"/>
    <w:rsid w:val="00436FB5"/>
    <w:rsid w:val="004452C7"/>
    <w:rsid w:val="00447FA2"/>
    <w:rsid w:val="00451EE6"/>
    <w:rsid w:val="00462E47"/>
    <w:rsid w:val="004670C6"/>
    <w:rsid w:val="00467374"/>
    <w:rsid w:val="00470D7C"/>
    <w:rsid w:val="004772A3"/>
    <w:rsid w:val="00480120"/>
    <w:rsid w:val="004814BE"/>
    <w:rsid w:val="00481F5D"/>
    <w:rsid w:val="00481FA3"/>
    <w:rsid w:val="00491F09"/>
    <w:rsid w:val="004965CA"/>
    <w:rsid w:val="004A1052"/>
    <w:rsid w:val="004A4DF8"/>
    <w:rsid w:val="004C692A"/>
    <w:rsid w:val="004E16DD"/>
    <w:rsid w:val="004E5B8C"/>
    <w:rsid w:val="004E68BF"/>
    <w:rsid w:val="004F37C2"/>
    <w:rsid w:val="004F5695"/>
    <w:rsid w:val="00504A59"/>
    <w:rsid w:val="00527626"/>
    <w:rsid w:val="00531480"/>
    <w:rsid w:val="005350A6"/>
    <w:rsid w:val="00535B26"/>
    <w:rsid w:val="00537073"/>
    <w:rsid w:val="005519E2"/>
    <w:rsid w:val="005675A8"/>
    <w:rsid w:val="005740FF"/>
    <w:rsid w:val="00577077"/>
    <w:rsid w:val="0057709F"/>
    <w:rsid w:val="00580934"/>
    <w:rsid w:val="00584FF9"/>
    <w:rsid w:val="00591897"/>
    <w:rsid w:val="005A5F77"/>
    <w:rsid w:val="005A6CAB"/>
    <w:rsid w:val="005B44E6"/>
    <w:rsid w:val="005B7ED5"/>
    <w:rsid w:val="005C7497"/>
    <w:rsid w:val="005D3E08"/>
    <w:rsid w:val="005E7E5D"/>
    <w:rsid w:val="005F3AE2"/>
    <w:rsid w:val="005F65A4"/>
    <w:rsid w:val="00612B99"/>
    <w:rsid w:val="00620EAC"/>
    <w:rsid w:val="00635157"/>
    <w:rsid w:val="00653AC3"/>
    <w:rsid w:val="00666CC1"/>
    <w:rsid w:val="00682A4E"/>
    <w:rsid w:val="0068334B"/>
    <w:rsid w:val="006917CD"/>
    <w:rsid w:val="006917EC"/>
    <w:rsid w:val="006A027C"/>
    <w:rsid w:val="006E4EE6"/>
    <w:rsid w:val="006E69D4"/>
    <w:rsid w:val="00703A5C"/>
    <w:rsid w:val="00711272"/>
    <w:rsid w:val="00712C49"/>
    <w:rsid w:val="00716EF8"/>
    <w:rsid w:val="007279F9"/>
    <w:rsid w:val="007302E7"/>
    <w:rsid w:val="00742CAD"/>
    <w:rsid w:val="00751D90"/>
    <w:rsid w:val="0075794D"/>
    <w:rsid w:val="007654CA"/>
    <w:rsid w:val="00765C71"/>
    <w:rsid w:val="00784B24"/>
    <w:rsid w:val="007921BF"/>
    <w:rsid w:val="00796087"/>
    <w:rsid w:val="007B4FD1"/>
    <w:rsid w:val="007C3CAB"/>
    <w:rsid w:val="007C65B0"/>
    <w:rsid w:val="007D4162"/>
    <w:rsid w:val="007E01C6"/>
    <w:rsid w:val="007E5158"/>
    <w:rsid w:val="007F034E"/>
    <w:rsid w:val="00806F85"/>
    <w:rsid w:val="008167E9"/>
    <w:rsid w:val="00821FAA"/>
    <w:rsid w:val="00832C99"/>
    <w:rsid w:val="00837064"/>
    <w:rsid w:val="00842C56"/>
    <w:rsid w:val="00844120"/>
    <w:rsid w:val="00850038"/>
    <w:rsid w:val="0085107E"/>
    <w:rsid w:val="00852143"/>
    <w:rsid w:val="00860C3E"/>
    <w:rsid w:val="00873C0D"/>
    <w:rsid w:val="008773C2"/>
    <w:rsid w:val="0088057C"/>
    <w:rsid w:val="00881AF7"/>
    <w:rsid w:val="008A6462"/>
    <w:rsid w:val="008C0A26"/>
    <w:rsid w:val="008E16F1"/>
    <w:rsid w:val="008E382F"/>
    <w:rsid w:val="008E3904"/>
    <w:rsid w:val="008E5DB1"/>
    <w:rsid w:val="008F1490"/>
    <w:rsid w:val="008F6A40"/>
    <w:rsid w:val="009042F2"/>
    <w:rsid w:val="0090648A"/>
    <w:rsid w:val="00912110"/>
    <w:rsid w:val="0091696C"/>
    <w:rsid w:val="00940BB0"/>
    <w:rsid w:val="0094696F"/>
    <w:rsid w:val="00963473"/>
    <w:rsid w:val="00964CAB"/>
    <w:rsid w:val="00967B1B"/>
    <w:rsid w:val="00980C86"/>
    <w:rsid w:val="009833BA"/>
    <w:rsid w:val="0098462B"/>
    <w:rsid w:val="00987D43"/>
    <w:rsid w:val="009A1067"/>
    <w:rsid w:val="009A24F0"/>
    <w:rsid w:val="009A7D47"/>
    <w:rsid w:val="009C1CB8"/>
    <w:rsid w:val="009C22EC"/>
    <w:rsid w:val="009D1688"/>
    <w:rsid w:val="009D562D"/>
    <w:rsid w:val="009D5B8D"/>
    <w:rsid w:val="009D6A58"/>
    <w:rsid w:val="009E4B30"/>
    <w:rsid w:val="009F2403"/>
    <w:rsid w:val="00A021AA"/>
    <w:rsid w:val="00A02FAA"/>
    <w:rsid w:val="00A04AA2"/>
    <w:rsid w:val="00A112F8"/>
    <w:rsid w:val="00A17FB2"/>
    <w:rsid w:val="00A256E9"/>
    <w:rsid w:val="00A306FA"/>
    <w:rsid w:val="00A33FFC"/>
    <w:rsid w:val="00A36AD4"/>
    <w:rsid w:val="00A40C8F"/>
    <w:rsid w:val="00A421ED"/>
    <w:rsid w:val="00A42A2B"/>
    <w:rsid w:val="00A46B59"/>
    <w:rsid w:val="00A52759"/>
    <w:rsid w:val="00A57825"/>
    <w:rsid w:val="00A63CF3"/>
    <w:rsid w:val="00A64513"/>
    <w:rsid w:val="00A66A7D"/>
    <w:rsid w:val="00A832E4"/>
    <w:rsid w:val="00A876D7"/>
    <w:rsid w:val="00A9371A"/>
    <w:rsid w:val="00AA25DC"/>
    <w:rsid w:val="00AA2612"/>
    <w:rsid w:val="00AB53C8"/>
    <w:rsid w:val="00AC084E"/>
    <w:rsid w:val="00AE681B"/>
    <w:rsid w:val="00AF2692"/>
    <w:rsid w:val="00AF278D"/>
    <w:rsid w:val="00B05561"/>
    <w:rsid w:val="00B05CA7"/>
    <w:rsid w:val="00B13D1E"/>
    <w:rsid w:val="00B17CC1"/>
    <w:rsid w:val="00B22CC7"/>
    <w:rsid w:val="00B61E36"/>
    <w:rsid w:val="00B801B5"/>
    <w:rsid w:val="00B8649A"/>
    <w:rsid w:val="00B90919"/>
    <w:rsid w:val="00BA36BD"/>
    <w:rsid w:val="00BA38A8"/>
    <w:rsid w:val="00BA3F49"/>
    <w:rsid w:val="00BA4F8F"/>
    <w:rsid w:val="00BB7F8A"/>
    <w:rsid w:val="00BF214C"/>
    <w:rsid w:val="00C01264"/>
    <w:rsid w:val="00C040B9"/>
    <w:rsid w:val="00C06E0A"/>
    <w:rsid w:val="00C27B8B"/>
    <w:rsid w:val="00C31746"/>
    <w:rsid w:val="00C349BB"/>
    <w:rsid w:val="00C4013E"/>
    <w:rsid w:val="00C47237"/>
    <w:rsid w:val="00C5473F"/>
    <w:rsid w:val="00C859F8"/>
    <w:rsid w:val="00C92122"/>
    <w:rsid w:val="00CA2873"/>
    <w:rsid w:val="00CA437E"/>
    <w:rsid w:val="00CB091E"/>
    <w:rsid w:val="00CB5082"/>
    <w:rsid w:val="00CC3788"/>
    <w:rsid w:val="00CC42F4"/>
    <w:rsid w:val="00CD0613"/>
    <w:rsid w:val="00CE00AD"/>
    <w:rsid w:val="00CE0DDF"/>
    <w:rsid w:val="00CE3033"/>
    <w:rsid w:val="00CF0458"/>
    <w:rsid w:val="00CF4DEE"/>
    <w:rsid w:val="00CF55CB"/>
    <w:rsid w:val="00D03996"/>
    <w:rsid w:val="00D10FB5"/>
    <w:rsid w:val="00D13690"/>
    <w:rsid w:val="00D17A20"/>
    <w:rsid w:val="00D20E6A"/>
    <w:rsid w:val="00D2301C"/>
    <w:rsid w:val="00D2432E"/>
    <w:rsid w:val="00D26D4A"/>
    <w:rsid w:val="00D306E9"/>
    <w:rsid w:val="00D33FC0"/>
    <w:rsid w:val="00D37195"/>
    <w:rsid w:val="00D65F23"/>
    <w:rsid w:val="00D76E12"/>
    <w:rsid w:val="00D814C0"/>
    <w:rsid w:val="00D92B40"/>
    <w:rsid w:val="00D950B6"/>
    <w:rsid w:val="00DB43CF"/>
    <w:rsid w:val="00DB6698"/>
    <w:rsid w:val="00DB7F65"/>
    <w:rsid w:val="00DC29C8"/>
    <w:rsid w:val="00DE0FC2"/>
    <w:rsid w:val="00E02B1A"/>
    <w:rsid w:val="00E13519"/>
    <w:rsid w:val="00E14A34"/>
    <w:rsid w:val="00E3325E"/>
    <w:rsid w:val="00E36680"/>
    <w:rsid w:val="00E4020D"/>
    <w:rsid w:val="00E4773B"/>
    <w:rsid w:val="00E55783"/>
    <w:rsid w:val="00E65494"/>
    <w:rsid w:val="00E737DE"/>
    <w:rsid w:val="00EB2E4E"/>
    <w:rsid w:val="00EB2FA5"/>
    <w:rsid w:val="00EC1C3D"/>
    <w:rsid w:val="00EC5593"/>
    <w:rsid w:val="00ED0CC2"/>
    <w:rsid w:val="00EF2F00"/>
    <w:rsid w:val="00EF5F17"/>
    <w:rsid w:val="00F01DCD"/>
    <w:rsid w:val="00F034F0"/>
    <w:rsid w:val="00F11C7B"/>
    <w:rsid w:val="00F1765F"/>
    <w:rsid w:val="00F2221C"/>
    <w:rsid w:val="00F25AC0"/>
    <w:rsid w:val="00F34F44"/>
    <w:rsid w:val="00F4437E"/>
    <w:rsid w:val="00F44AA1"/>
    <w:rsid w:val="00F54DBE"/>
    <w:rsid w:val="00F55E47"/>
    <w:rsid w:val="00F57C09"/>
    <w:rsid w:val="00F6039D"/>
    <w:rsid w:val="00F657CB"/>
    <w:rsid w:val="00F71E04"/>
    <w:rsid w:val="00F9648E"/>
    <w:rsid w:val="00F97CC0"/>
    <w:rsid w:val="00FC1C30"/>
    <w:rsid w:val="00FD19AA"/>
    <w:rsid w:val="00FD5951"/>
    <w:rsid w:val="00FE7988"/>
    <w:rsid w:val="00FF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F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12C4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2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324F2D"/>
  </w:style>
  <w:style w:type="paragraph" w:styleId="a8">
    <w:name w:val="footer"/>
    <w:basedOn w:val="a"/>
    <w:link w:val="a9"/>
    <w:uiPriority w:val="99"/>
    <w:unhideWhenUsed/>
    <w:rsid w:val="0032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24F2D"/>
  </w:style>
  <w:style w:type="character" w:customStyle="1" w:styleId="newdocreference">
    <w:name w:val="newdocreference"/>
    <w:basedOn w:val="a0"/>
    <w:rsid w:val="00A40C8F"/>
  </w:style>
  <w:style w:type="character" w:customStyle="1" w:styleId="samedocreference">
    <w:name w:val="samedocreference"/>
    <w:basedOn w:val="a0"/>
    <w:rsid w:val="00032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29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06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85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77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337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62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458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0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9340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83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5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3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35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4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37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682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21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5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6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511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9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68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73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37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05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412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058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3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2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105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7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21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33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8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69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25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465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0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9401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03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4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55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41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48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EA42A-53A0-4E6F-9E89-F8DAF077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2553</TotalTime>
  <Pages>7</Pages>
  <Words>2298</Words>
  <Characters>13100</Characters>
  <Application>Microsoft Office Word</Application>
  <DocSecurity>0</DocSecurity>
  <Lines>109</Lines>
  <Paragraphs>30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HP</cp:lastModifiedBy>
  <cp:revision>226</cp:revision>
  <cp:lastPrinted>2018-03-23T06:47:00Z</cp:lastPrinted>
  <dcterms:created xsi:type="dcterms:W3CDTF">2015-02-05T11:36:00Z</dcterms:created>
  <dcterms:modified xsi:type="dcterms:W3CDTF">2018-03-29T14:55:00Z</dcterms:modified>
</cp:coreProperties>
</file>